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4329F" w14:textId="77777777" w:rsidR="00975F94" w:rsidRPr="00F028FF" w:rsidRDefault="00975F94" w:rsidP="00975F94">
      <w:pPr>
        <w:jc w:val="center"/>
        <w:rPr>
          <w:rFonts w:ascii="Dubai" w:hAnsi="Dubai" w:cs="Dubai"/>
          <w:b/>
          <w:bCs/>
          <w:sz w:val="24"/>
          <w:szCs w:val="24"/>
        </w:rPr>
      </w:pPr>
    </w:p>
    <w:p w14:paraId="749D3F42" w14:textId="6DE63CF2" w:rsidR="00975F94" w:rsidRPr="00F028FF" w:rsidRDefault="00170B75" w:rsidP="00170B75">
      <w:pPr>
        <w:jc w:val="center"/>
        <w:rPr>
          <w:rFonts w:ascii="Dubai" w:hAnsi="Dubai" w:cs="Dubai"/>
          <w:b/>
          <w:bCs/>
          <w:sz w:val="24"/>
          <w:szCs w:val="24"/>
        </w:rPr>
      </w:pPr>
      <w:bookmarkStart w:id="0" w:name="_GoBack"/>
      <w:r>
        <w:rPr>
          <w:rFonts w:ascii="Dubai" w:hAnsi="Dubai" w:cs="Dubai" w:hint="cs"/>
          <w:b/>
          <w:bCs/>
          <w:sz w:val="24"/>
          <w:szCs w:val="24"/>
          <w:rtl/>
        </w:rPr>
        <w:t>نموذج طلب ال</w:t>
      </w:r>
      <w:r w:rsidR="00975F94" w:rsidRPr="00F028FF">
        <w:rPr>
          <w:rFonts w:ascii="Dubai" w:hAnsi="Dubai" w:cs="Dubai" w:hint="cs"/>
          <w:b/>
          <w:bCs/>
          <w:sz w:val="24"/>
          <w:szCs w:val="24"/>
          <w:rtl/>
        </w:rPr>
        <w:t>مرئيات حيال مشروع</w:t>
      </w:r>
      <w:r>
        <w:rPr>
          <w:rFonts w:ascii="Dubai" w:hAnsi="Dubai" w:cs="Dubai" w:hint="cs"/>
          <w:b/>
          <w:bCs/>
          <w:sz w:val="24"/>
          <w:szCs w:val="24"/>
          <w:rtl/>
        </w:rPr>
        <w:t xml:space="preserve"> نظام حماية المؤشرات</w:t>
      </w:r>
      <w:r w:rsidR="00FF585D">
        <w:rPr>
          <w:rFonts w:ascii="Dubai" w:hAnsi="Dubai" w:cs="Dubai" w:hint="cs"/>
          <w:b/>
          <w:bCs/>
          <w:sz w:val="24"/>
          <w:szCs w:val="24"/>
          <w:rtl/>
        </w:rPr>
        <w:t xml:space="preserve"> الجغرافية</w:t>
      </w:r>
    </w:p>
    <w:bookmarkEnd w:id="0"/>
    <w:p w14:paraId="64BF4E61" w14:textId="77777777" w:rsidR="00975F94" w:rsidRPr="00F028FF" w:rsidRDefault="00975F94" w:rsidP="00975F94">
      <w:pPr>
        <w:jc w:val="center"/>
        <w:rPr>
          <w:rFonts w:ascii="Dubai" w:hAnsi="Dubai" w:cs="Dubai"/>
          <w:b/>
          <w:bCs/>
          <w:sz w:val="24"/>
          <w:szCs w:val="24"/>
        </w:rPr>
      </w:pPr>
    </w:p>
    <w:tbl>
      <w:tblPr>
        <w:tblStyle w:val="a6"/>
        <w:bidiVisual/>
        <w:tblW w:w="0" w:type="auto"/>
        <w:tblLook w:val="04A0" w:firstRow="1" w:lastRow="0" w:firstColumn="1" w:lastColumn="0" w:noHBand="0" w:noVBand="1"/>
      </w:tblPr>
      <w:tblGrid>
        <w:gridCol w:w="3824"/>
        <w:gridCol w:w="3402"/>
        <w:gridCol w:w="2402"/>
      </w:tblGrid>
      <w:tr w:rsidR="00975F94" w:rsidRPr="00F028FF" w14:paraId="44085EBE" w14:textId="77777777" w:rsidTr="00F028FF">
        <w:tc>
          <w:tcPr>
            <w:tcW w:w="9628" w:type="dxa"/>
            <w:gridSpan w:val="3"/>
            <w:shd w:val="clear" w:color="auto" w:fill="00A19B"/>
          </w:tcPr>
          <w:p w14:paraId="332C42B8" w14:textId="377B2CB4" w:rsidR="00975F94" w:rsidRPr="00F028FF" w:rsidRDefault="00975F94" w:rsidP="00975F94">
            <w:pPr>
              <w:jc w:val="center"/>
              <w:rPr>
                <w:rFonts w:ascii="Dubai" w:hAnsi="Dubai" w:cs="Dubai"/>
                <w:color w:val="FFFFFF" w:themeColor="background1"/>
                <w:sz w:val="24"/>
                <w:szCs w:val="24"/>
                <w:rtl/>
              </w:rPr>
            </w:pPr>
            <w:r w:rsidRPr="00F028FF">
              <w:rPr>
                <w:rFonts w:ascii="Dubai" w:hAnsi="Dubai" w:cs="Dubai" w:hint="cs"/>
                <w:color w:val="FFFFFF" w:themeColor="background1"/>
                <w:sz w:val="24"/>
                <w:szCs w:val="24"/>
                <w:rtl/>
              </w:rPr>
              <w:t>الملحوظات والمرئيات العامة</w:t>
            </w:r>
          </w:p>
        </w:tc>
      </w:tr>
      <w:tr w:rsidR="00975F94" w:rsidRPr="00F028FF" w14:paraId="63475F74" w14:textId="77777777" w:rsidTr="00EE7FB6">
        <w:trPr>
          <w:trHeight w:val="931"/>
        </w:trPr>
        <w:tc>
          <w:tcPr>
            <w:tcW w:w="9628" w:type="dxa"/>
            <w:gridSpan w:val="3"/>
          </w:tcPr>
          <w:p w14:paraId="5138F26F" w14:textId="77777777" w:rsidR="00975F94" w:rsidRPr="00F028FF" w:rsidRDefault="00975F94" w:rsidP="00975F94">
            <w:pPr>
              <w:jc w:val="left"/>
              <w:rPr>
                <w:rFonts w:ascii="Dubai" w:hAnsi="Dubai" w:cs="Dubai"/>
                <w:color w:val="FFFFFF" w:themeColor="background1"/>
                <w:sz w:val="20"/>
                <w:szCs w:val="20"/>
              </w:rPr>
            </w:pPr>
          </w:p>
          <w:p w14:paraId="355196C1" w14:textId="77777777" w:rsidR="00975F94" w:rsidRPr="00F028FF" w:rsidRDefault="00975F94" w:rsidP="00975F94">
            <w:pPr>
              <w:jc w:val="center"/>
              <w:rPr>
                <w:rFonts w:ascii="Dubai" w:hAnsi="Dubai" w:cs="Dubai"/>
                <w:color w:val="FFFFFF" w:themeColor="background1"/>
                <w:sz w:val="24"/>
                <w:szCs w:val="24"/>
              </w:rPr>
            </w:pPr>
          </w:p>
          <w:p w14:paraId="1D4EA253" w14:textId="77777777" w:rsidR="00975F94" w:rsidRPr="00F028FF" w:rsidRDefault="00975F94" w:rsidP="00975F94">
            <w:pPr>
              <w:jc w:val="center"/>
              <w:rPr>
                <w:rFonts w:ascii="Dubai" w:hAnsi="Dubai" w:cs="Dubai"/>
                <w:color w:val="FFFFFF" w:themeColor="background1"/>
                <w:sz w:val="24"/>
                <w:szCs w:val="24"/>
                <w:rtl/>
              </w:rPr>
            </w:pPr>
          </w:p>
          <w:p w14:paraId="3333BF87" w14:textId="360C9F78" w:rsidR="00975F94" w:rsidRPr="00F028FF" w:rsidRDefault="00975F94" w:rsidP="00975F94">
            <w:pPr>
              <w:jc w:val="center"/>
              <w:rPr>
                <w:rFonts w:ascii="Dubai" w:hAnsi="Dubai" w:cs="Dubai"/>
                <w:color w:val="FFFFFF" w:themeColor="background1"/>
                <w:sz w:val="24"/>
                <w:szCs w:val="24"/>
                <w:rtl/>
              </w:rPr>
            </w:pPr>
          </w:p>
        </w:tc>
      </w:tr>
      <w:tr w:rsidR="00975F94" w:rsidRPr="00F028FF" w14:paraId="3DADC626" w14:textId="77777777" w:rsidTr="00F028FF">
        <w:tc>
          <w:tcPr>
            <w:tcW w:w="9628" w:type="dxa"/>
            <w:gridSpan w:val="3"/>
            <w:shd w:val="clear" w:color="auto" w:fill="00A19B"/>
          </w:tcPr>
          <w:p w14:paraId="206E2C7F" w14:textId="0192FF15" w:rsidR="00975F94" w:rsidRPr="00F028FF" w:rsidRDefault="00975F94" w:rsidP="00975F94">
            <w:pPr>
              <w:jc w:val="center"/>
              <w:rPr>
                <w:rFonts w:ascii="Dubai" w:hAnsi="Dubai" w:cs="Dubai"/>
                <w:color w:val="FFFFFF" w:themeColor="background1"/>
                <w:sz w:val="24"/>
                <w:szCs w:val="24"/>
                <w:rtl/>
              </w:rPr>
            </w:pPr>
            <w:r w:rsidRPr="00F028FF">
              <w:rPr>
                <w:rFonts w:ascii="Dubai" w:hAnsi="Dubai" w:cs="Dubai" w:hint="cs"/>
                <w:color w:val="FFFFFF" w:themeColor="background1"/>
                <w:sz w:val="24"/>
                <w:szCs w:val="24"/>
                <w:rtl/>
              </w:rPr>
              <w:t>الملحوظات والمرئيات التفصيلية</w:t>
            </w:r>
          </w:p>
        </w:tc>
      </w:tr>
      <w:tr w:rsidR="00975F94" w:rsidRPr="00F028FF" w14:paraId="600A9675" w14:textId="77777777" w:rsidTr="00F028FF">
        <w:tc>
          <w:tcPr>
            <w:tcW w:w="3824" w:type="dxa"/>
            <w:shd w:val="clear" w:color="auto" w:fill="D6D6D6"/>
          </w:tcPr>
          <w:p w14:paraId="4E977A9E" w14:textId="72806670" w:rsidR="00975F94" w:rsidRPr="00F028FF" w:rsidRDefault="00975F94" w:rsidP="00975F94">
            <w:pPr>
              <w:jc w:val="center"/>
              <w:rPr>
                <w:rFonts w:ascii="Dubai" w:hAnsi="Dubai" w:cs="Dubai"/>
                <w:sz w:val="24"/>
                <w:szCs w:val="24"/>
                <w:rtl/>
              </w:rPr>
            </w:pPr>
            <w:r w:rsidRPr="00F028FF">
              <w:rPr>
                <w:rFonts w:ascii="Dubai" w:hAnsi="Dubai" w:cs="Dubai" w:hint="cs"/>
                <w:sz w:val="24"/>
                <w:szCs w:val="24"/>
                <w:rtl/>
              </w:rPr>
              <w:t>المادة</w:t>
            </w:r>
          </w:p>
        </w:tc>
        <w:tc>
          <w:tcPr>
            <w:tcW w:w="3402" w:type="dxa"/>
            <w:shd w:val="clear" w:color="auto" w:fill="D6D6D6"/>
          </w:tcPr>
          <w:p w14:paraId="2447DEEF" w14:textId="271A84D4" w:rsidR="00975F94" w:rsidRPr="00F028FF" w:rsidRDefault="00975F94" w:rsidP="00975F94">
            <w:pPr>
              <w:jc w:val="center"/>
              <w:rPr>
                <w:rFonts w:ascii="Dubai" w:hAnsi="Dubai" w:cs="Dubai"/>
                <w:sz w:val="24"/>
                <w:szCs w:val="24"/>
                <w:rtl/>
              </w:rPr>
            </w:pPr>
            <w:r w:rsidRPr="00F028FF">
              <w:rPr>
                <w:rFonts w:ascii="Dubai" w:hAnsi="Dubai" w:cs="Dubai" w:hint="cs"/>
                <w:sz w:val="24"/>
                <w:szCs w:val="24"/>
                <w:rtl/>
              </w:rPr>
              <w:t>المرئيات</w:t>
            </w:r>
          </w:p>
        </w:tc>
        <w:tc>
          <w:tcPr>
            <w:tcW w:w="2402" w:type="dxa"/>
            <w:shd w:val="clear" w:color="auto" w:fill="D6D6D6"/>
          </w:tcPr>
          <w:p w14:paraId="74404100" w14:textId="295B061D" w:rsidR="00975F94" w:rsidRPr="00F028FF" w:rsidRDefault="00975F94" w:rsidP="00975F94">
            <w:pPr>
              <w:jc w:val="center"/>
              <w:rPr>
                <w:rFonts w:ascii="Dubai" w:hAnsi="Dubai" w:cs="Dubai"/>
                <w:sz w:val="24"/>
                <w:szCs w:val="24"/>
                <w:rtl/>
              </w:rPr>
            </w:pPr>
            <w:r w:rsidRPr="00F028FF">
              <w:rPr>
                <w:rFonts w:ascii="Dubai" w:hAnsi="Dubai" w:cs="Dubai" w:hint="cs"/>
                <w:sz w:val="24"/>
                <w:szCs w:val="24"/>
                <w:rtl/>
              </w:rPr>
              <w:t>المقترح</w:t>
            </w:r>
          </w:p>
        </w:tc>
      </w:tr>
      <w:tr w:rsidR="00975F94" w:rsidRPr="00F028FF" w14:paraId="1D7F2B26" w14:textId="77777777" w:rsidTr="00F028FF">
        <w:tc>
          <w:tcPr>
            <w:tcW w:w="3824" w:type="dxa"/>
          </w:tcPr>
          <w:p w14:paraId="5AFA302F" w14:textId="77777777" w:rsidR="0029239B" w:rsidRPr="00170B75" w:rsidRDefault="0029239B" w:rsidP="00170B75">
            <w:pPr>
              <w:rPr>
                <w:rFonts w:ascii="Dubai" w:hAnsi="Dubai" w:cs="Dubai"/>
                <w:rtl/>
              </w:rPr>
            </w:pPr>
            <w:r w:rsidRPr="00FF585D">
              <w:rPr>
                <w:rFonts w:ascii="Dubai" w:hAnsi="Dubai" w:cs="Dubai"/>
                <w:b/>
                <w:bCs/>
                <w:rtl/>
              </w:rPr>
              <w:t>المادة الأولى:</w:t>
            </w:r>
            <w:r w:rsidRPr="00170B75">
              <w:rPr>
                <w:rFonts w:ascii="Dubai" w:hAnsi="Dubai" w:cs="Dubai"/>
                <w:rtl/>
              </w:rPr>
              <w:t xml:space="preserve"> </w:t>
            </w:r>
            <w:r w:rsidRPr="00170B75">
              <w:rPr>
                <w:rFonts w:ascii="Dubai" w:hAnsi="Dubai" w:cs="Dubai" w:hint="cs"/>
                <w:rtl/>
              </w:rPr>
              <w:t>التعريفات</w:t>
            </w:r>
          </w:p>
          <w:p w14:paraId="4B175BCE" w14:textId="77777777" w:rsidR="0029239B" w:rsidRPr="00170B75" w:rsidRDefault="0029239B" w:rsidP="00170B75">
            <w:pPr>
              <w:rPr>
                <w:rFonts w:ascii="Dubai" w:hAnsi="Dubai" w:cs="Dubai"/>
                <w:rtl/>
              </w:rPr>
            </w:pPr>
            <w:r w:rsidRPr="00170B75">
              <w:rPr>
                <w:rFonts w:ascii="Dubai" w:hAnsi="Dubai" w:cs="Dubai"/>
                <w:rtl/>
              </w:rPr>
              <w:t>يقصد بالعبارات والمصطلحات الآتية ــ أينما وردت في هذا النظام ــ المعاني المبينة أمامها ما لم يقتض</w:t>
            </w:r>
            <w:r w:rsidRPr="00170B75">
              <w:rPr>
                <w:rFonts w:ascii="Dubai" w:hAnsi="Dubai" w:cs="Dubai" w:hint="cs"/>
                <w:rtl/>
              </w:rPr>
              <w:t>ِ</w:t>
            </w:r>
            <w:r w:rsidRPr="00170B75">
              <w:rPr>
                <w:rFonts w:ascii="Dubai" w:hAnsi="Dubai" w:cs="Dubai"/>
                <w:rtl/>
              </w:rPr>
              <w:t xml:space="preserve"> السياق خلاف ذلك:</w:t>
            </w:r>
          </w:p>
          <w:p w14:paraId="5A29DAC8" w14:textId="77777777" w:rsidR="0029239B" w:rsidRPr="00170B75" w:rsidRDefault="0029239B" w:rsidP="00170B75">
            <w:pPr>
              <w:rPr>
                <w:rFonts w:ascii="Dubai" w:hAnsi="Dubai" w:cs="Dubai"/>
                <w:rtl/>
              </w:rPr>
            </w:pPr>
            <w:r w:rsidRPr="00FF585D">
              <w:rPr>
                <w:rFonts w:ascii="Dubai" w:hAnsi="Dubai" w:cs="Dubai"/>
                <w:b/>
                <w:bCs/>
                <w:rtl/>
              </w:rPr>
              <w:t>النظام:</w:t>
            </w:r>
            <w:r w:rsidRPr="00170B75">
              <w:rPr>
                <w:rFonts w:ascii="Dubai" w:hAnsi="Dubai" w:cs="Dubai"/>
                <w:rtl/>
              </w:rPr>
              <w:t xml:space="preserve"> نظام حماية المؤشرات الجغرافية. </w:t>
            </w:r>
          </w:p>
          <w:p w14:paraId="12BB088B" w14:textId="77777777" w:rsidR="0029239B" w:rsidRPr="00170B75" w:rsidRDefault="0029239B" w:rsidP="00170B75">
            <w:pPr>
              <w:rPr>
                <w:rFonts w:ascii="Dubai" w:hAnsi="Dubai" w:cs="Dubai"/>
                <w:rtl/>
              </w:rPr>
            </w:pPr>
            <w:r w:rsidRPr="00FF585D">
              <w:rPr>
                <w:rFonts w:ascii="Dubai" w:hAnsi="Dubai" w:cs="Dubai"/>
                <w:b/>
                <w:bCs/>
                <w:rtl/>
              </w:rPr>
              <w:t>اللائحة:</w:t>
            </w:r>
            <w:r w:rsidRPr="00170B75">
              <w:rPr>
                <w:rFonts w:ascii="Dubai" w:hAnsi="Dubai" w:cs="Dubai"/>
                <w:rtl/>
              </w:rPr>
              <w:t xml:space="preserve"> اللائحة التنفيذية ل</w:t>
            </w:r>
            <w:r w:rsidRPr="00170B75">
              <w:rPr>
                <w:rFonts w:ascii="Dubai" w:hAnsi="Dubai" w:cs="Dubai" w:hint="cs"/>
                <w:rtl/>
              </w:rPr>
              <w:t>لنظام</w:t>
            </w:r>
            <w:r w:rsidRPr="00170B75">
              <w:rPr>
                <w:rFonts w:ascii="Dubai" w:hAnsi="Dubai" w:cs="Dubai"/>
                <w:rtl/>
              </w:rPr>
              <w:t>.</w:t>
            </w:r>
          </w:p>
          <w:p w14:paraId="2C4386D4" w14:textId="77777777" w:rsidR="0029239B" w:rsidRPr="00170B75" w:rsidRDefault="0029239B" w:rsidP="00170B75">
            <w:pPr>
              <w:rPr>
                <w:rFonts w:ascii="Dubai" w:hAnsi="Dubai" w:cs="Dubai"/>
                <w:rtl/>
              </w:rPr>
            </w:pPr>
            <w:r w:rsidRPr="00FF585D">
              <w:rPr>
                <w:rFonts w:ascii="Dubai" w:hAnsi="Dubai" w:cs="Dubai"/>
                <w:b/>
                <w:bCs/>
                <w:rtl/>
              </w:rPr>
              <w:t>ال</w:t>
            </w:r>
            <w:r w:rsidRPr="00FF585D">
              <w:rPr>
                <w:rFonts w:ascii="Dubai" w:hAnsi="Dubai" w:cs="Dubai" w:hint="cs"/>
                <w:b/>
                <w:bCs/>
                <w:rtl/>
              </w:rPr>
              <w:t>هيئ</w:t>
            </w:r>
            <w:r w:rsidRPr="00FF585D">
              <w:rPr>
                <w:rFonts w:ascii="Dubai" w:hAnsi="Dubai" w:cs="Dubai"/>
                <w:b/>
                <w:bCs/>
                <w:rtl/>
              </w:rPr>
              <w:t>ة:</w:t>
            </w:r>
            <w:r w:rsidRPr="00170B75">
              <w:rPr>
                <w:rFonts w:ascii="Dubai" w:hAnsi="Dubai" w:cs="Dubai"/>
                <w:rtl/>
              </w:rPr>
              <w:t xml:space="preserve"> </w:t>
            </w:r>
            <w:r w:rsidRPr="00170B75">
              <w:rPr>
                <w:rFonts w:ascii="Dubai" w:hAnsi="Dubai" w:cs="Dubai" w:hint="cs"/>
                <w:rtl/>
              </w:rPr>
              <w:t>الهيئة السعودية للملكية الفكرية</w:t>
            </w:r>
            <w:r w:rsidRPr="00170B75">
              <w:rPr>
                <w:rFonts w:ascii="Dubai" w:hAnsi="Dubai" w:cs="Dubai"/>
                <w:rtl/>
              </w:rPr>
              <w:t>.</w:t>
            </w:r>
          </w:p>
          <w:p w14:paraId="35982DAF" w14:textId="77777777" w:rsidR="0029239B" w:rsidRPr="00170B75" w:rsidRDefault="0029239B" w:rsidP="00170B75">
            <w:pPr>
              <w:rPr>
                <w:rFonts w:ascii="Dubai" w:hAnsi="Dubai" w:cs="Dubai"/>
              </w:rPr>
            </w:pPr>
            <w:r w:rsidRPr="00FF585D">
              <w:rPr>
                <w:rFonts w:ascii="Dubai" w:hAnsi="Dubai" w:cs="Dubai"/>
                <w:b/>
                <w:bCs/>
                <w:rtl/>
              </w:rPr>
              <w:t>ال</w:t>
            </w:r>
            <w:r w:rsidRPr="00FF585D">
              <w:rPr>
                <w:rFonts w:ascii="Dubai" w:hAnsi="Dubai" w:cs="Dubai" w:hint="cs"/>
                <w:b/>
                <w:bCs/>
                <w:rtl/>
              </w:rPr>
              <w:t>مجلس</w:t>
            </w:r>
            <w:r w:rsidRPr="00FF585D">
              <w:rPr>
                <w:rFonts w:ascii="Dubai" w:hAnsi="Dubai" w:cs="Dubai"/>
                <w:b/>
                <w:bCs/>
                <w:rtl/>
              </w:rPr>
              <w:t>:</w:t>
            </w:r>
            <w:r w:rsidRPr="00170B75">
              <w:rPr>
                <w:rFonts w:ascii="Dubai" w:hAnsi="Dubai" w:cs="Dubai"/>
                <w:rtl/>
              </w:rPr>
              <w:t xml:space="preserve"> </w:t>
            </w:r>
            <w:r w:rsidRPr="00170B75">
              <w:rPr>
                <w:rFonts w:ascii="Dubai" w:hAnsi="Dubai" w:cs="Dubai" w:hint="cs"/>
                <w:rtl/>
              </w:rPr>
              <w:t>مجلس إدارة الهيئة.</w:t>
            </w:r>
          </w:p>
          <w:p w14:paraId="2A1D7508" w14:textId="77777777" w:rsidR="0029239B" w:rsidRPr="00170B75" w:rsidRDefault="0029239B" w:rsidP="00170B75">
            <w:pPr>
              <w:rPr>
                <w:rFonts w:ascii="Dubai" w:hAnsi="Dubai" w:cs="Dubai"/>
                <w:rtl/>
              </w:rPr>
            </w:pPr>
            <w:r w:rsidRPr="00FF585D">
              <w:rPr>
                <w:rFonts w:ascii="Dubai" w:hAnsi="Dubai" w:cs="Dubai"/>
                <w:b/>
                <w:bCs/>
                <w:rtl/>
              </w:rPr>
              <w:t>المؤشر الجغراف</w:t>
            </w:r>
            <w:r w:rsidRPr="00FF585D">
              <w:rPr>
                <w:rFonts w:ascii="Dubai" w:hAnsi="Dubai" w:cs="Dubai" w:hint="cs"/>
                <w:b/>
                <w:bCs/>
                <w:rtl/>
              </w:rPr>
              <w:t>ي</w:t>
            </w:r>
            <w:r w:rsidRPr="00FF585D">
              <w:rPr>
                <w:rFonts w:ascii="Dubai" w:hAnsi="Dubai" w:cs="Dubai"/>
                <w:b/>
                <w:bCs/>
                <w:rtl/>
              </w:rPr>
              <w:t>:</w:t>
            </w:r>
            <w:r w:rsidRPr="00170B75">
              <w:rPr>
                <w:rFonts w:ascii="Dubai" w:hAnsi="Dubai" w:cs="Dubai"/>
                <w:rtl/>
              </w:rPr>
              <w:t xml:space="preserve"> </w:t>
            </w:r>
            <w:r w:rsidRPr="00170B75">
              <w:rPr>
                <w:rFonts w:ascii="Dubai" w:hAnsi="Dubai" w:cs="Dubai" w:hint="cs"/>
                <w:rtl/>
              </w:rPr>
              <w:t>م</w:t>
            </w:r>
            <w:r w:rsidRPr="00170B75">
              <w:rPr>
                <w:rFonts w:ascii="Dubai" w:hAnsi="Dubai" w:cs="Dubai"/>
                <w:rtl/>
              </w:rPr>
              <w:t xml:space="preserve">ؤشر يحدد منشأ منتج ما في المملكة أو في دولة </w:t>
            </w:r>
            <w:r w:rsidRPr="00170B75">
              <w:rPr>
                <w:rFonts w:ascii="Dubai" w:hAnsi="Dubai" w:cs="Dubai" w:hint="cs"/>
                <w:rtl/>
              </w:rPr>
              <w:t>أخرى</w:t>
            </w:r>
            <w:r w:rsidRPr="00170B75">
              <w:rPr>
                <w:rFonts w:ascii="Dubai" w:hAnsi="Dubai" w:cs="Dubai"/>
                <w:rtl/>
              </w:rPr>
              <w:t xml:space="preserve">، أو في منطقة أو موقع منها، </w:t>
            </w:r>
            <w:r w:rsidRPr="00170B75">
              <w:rPr>
                <w:rFonts w:ascii="Dubai" w:hAnsi="Dubai" w:cs="Dubai" w:hint="cs"/>
                <w:rtl/>
              </w:rPr>
              <w:t xml:space="preserve">سواء كان منتجاً </w:t>
            </w:r>
            <w:r w:rsidRPr="00170B75">
              <w:rPr>
                <w:rFonts w:ascii="Dubai" w:hAnsi="Dubai" w:cs="Dubai"/>
                <w:rtl/>
              </w:rPr>
              <w:t>زراعي</w:t>
            </w:r>
            <w:r w:rsidRPr="00170B75">
              <w:rPr>
                <w:rFonts w:ascii="Dubai" w:hAnsi="Dubai" w:cs="Dubai" w:hint="cs"/>
                <w:rtl/>
              </w:rPr>
              <w:t xml:space="preserve">اً أو </w:t>
            </w:r>
            <w:r w:rsidRPr="00170B75">
              <w:rPr>
                <w:rFonts w:ascii="Dubai" w:hAnsi="Dubai" w:cs="Dubai"/>
                <w:rtl/>
              </w:rPr>
              <w:t>صناعي</w:t>
            </w:r>
            <w:r w:rsidRPr="00170B75">
              <w:rPr>
                <w:rFonts w:ascii="Dubai" w:hAnsi="Dubai" w:cs="Dubai" w:hint="cs"/>
                <w:rtl/>
              </w:rPr>
              <w:t>اً</w:t>
            </w:r>
            <w:r w:rsidRPr="00170B75">
              <w:rPr>
                <w:rFonts w:ascii="Dubai" w:hAnsi="Dubai" w:cs="Dubai"/>
                <w:rtl/>
              </w:rPr>
              <w:t xml:space="preserve"> </w:t>
            </w:r>
            <w:r w:rsidRPr="00170B75">
              <w:rPr>
                <w:rFonts w:ascii="Dubai" w:hAnsi="Dubai" w:cs="Dubai" w:hint="cs"/>
                <w:rtl/>
              </w:rPr>
              <w:t xml:space="preserve">أو </w:t>
            </w:r>
            <w:r w:rsidRPr="00170B75">
              <w:rPr>
                <w:rFonts w:ascii="Dubai" w:hAnsi="Dubai" w:cs="Dubai"/>
                <w:rtl/>
              </w:rPr>
              <w:t>غذائي</w:t>
            </w:r>
            <w:r w:rsidRPr="00170B75">
              <w:rPr>
                <w:rFonts w:ascii="Dubai" w:hAnsi="Dubai" w:cs="Dubai" w:hint="cs"/>
                <w:rtl/>
              </w:rPr>
              <w:t>اً</w:t>
            </w:r>
            <w:r w:rsidRPr="00170B75">
              <w:rPr>
                <w:rFonts w:ascii="Dubai" w:hAnsi="Dubai" w:cs="Dubai"/>
                <w:rtl/>
              </w:rPr>
              <w:t xml:space="preserve"> </w:t>
            </w:r>
            <w:r w:rsidRPr="00170B75">
              <w:rPr>
                <w:rFonts w:ascii="Dubai" w:hAnsi="Dubai" w:cs="Dubai" w:hint="cs"/>
                <w:rtl/>
              </w:rPr>
              <w:t xml:space="preserve">أو </w:t>
            </w:r>
            <w:r w:rsidRPr="00170B75">
              <w:rPr>
                <w:rFonts w:ascii="Dubai" w:hAnsi="Dubai" w:cs="Dubai"/>
                <w:rtl/>
              </w:rPr>
              <w:t>حرف يدوية</w:t>
            </w:r>
            <w:r w:rsidRPr="00170B75">
              <w:rPr>
                <w:rFonts w:ascii="Dubai" w:hAnsi="Dubai" w:cs="Dubai" w:hint="cs"/>
                <w:rtl/>
              </w:rPr>
              <w:t xml:space="preserve">، </w:t>
            </w:r>
            <w:r w:rsidRPr="00170B75">
              <w:rPr>
                <w:rFonts w:ascii="Dubai" w:hAnsi="Dubai" w:cs="Dubai"/>
                <w:rtl/>
              </w:rPr>
              <w:t>متى كانت النوعية أو الشهرة أو السمات الأخرى لهذا المنتج والمؤثرة في ترويجه تعود بصورة أساسية إلى منش</w:t>
            </w:r>
            <w:r w:rsidRPr="00170B75">
              <w:rPr>
                <w:rFonts w:ascii="Dubai" w:hAnsi="Dubai" w:cs="Dubai" w:hint="cs"/>
                <w:rtl/>
              </w:rPr>
              <w:t>ئ</w:t>
            </w:r>
            <w:r w:rsidRPr="00170B75">
              <w:rPr>
                <w:rFonts w:ascii="Dubai" w:hAnsi="Dubai" w:cs="Dubai"/>
                <w:rtl/>
              </w:rPr>
              <w:t xml:space="preserve">ها الجغرافي، </w:t>
            </w:r>
            <w:r w:rsidRPr="00170B75">
              <w:rPr>
                <w:rFonts w:ascii="Dubai" w:hAnsi="Dubai" w:cs="Dubai"/>
                <w:rtl/>
              </w:rPr>
              <w:lastRenderedPageBreak/>
              <w:t>ويدخل في تحديد المؤشر الجغرافي الـعوامل الطبيعية والبشرية أو أيهم</w:t>
            </w:r>
            <w:r w:rsidRPr="00170B75">
              <w:rPr>
                <w:rFonts w:ascii="Dubai" w:hAnsi="Dubai" w:cs="Dubai" w:hint="cs"/>
                <w:rtl/>
              </w:rPr>
              <w:t>ا.</w:t>
            </w:r>
          </w:p>
          <w:p w14:paraId="471F814F" w14:textId="77777777" w:rsidR="0029239B" w:rsidRPr="00170B75" w:rsidRDefault="0029239B" w:rsidP="00170B75">
            <w:pPr>
              <w:rPr>
                <w:rFonts w:ascii="Dubai" w:hAnsi="Dubai" w:cs="Dubai"/>
                <w:rtl/>
              </w:rPr>
            </w:pPr>
            <w:r w:rsidRPr="00170B75">
              <w:rPr>
                <w:rFonts w:ascii="Dubai" w:hAnsi="Dubai" w:cs="Dubai" w:hint="cs"/>
                <w:rtl/>
              </w:rPr>
              <w:t xml:space="preserve">المؤشرات الجغرافية الوطنية: المؤشرات الجغرافية التي يقع نطاقها داخل حدود المملكة العربية السعودية. </w:t>
            </w:r>
          </w:p>
          <w:p w14:paraId="1EB07F87" w14:textId="77777777" w:rsidR="0029239B" w:rsidRPr="00170B75" w:rsidRDefault="0029239B" w:rsidP="00170B75">
            <w:pPr>
              <w:rPr>
                <w:rFonts w:ascii="Dubai" w:hAnsi="Dubai" w:cs="Dubai"/>
                <w:rtl/>
              </w:rPr>
            </w:pPr>
            <w:r w:rsidRPr="00FF585D">
              <w:rPr>
                <w:rFonts w:ascii="Dubai" w:hAnsi="Dubai" w:cs="Dubai"/>
                <w:b/>
                <w:bCs/>
                <w:rtl/>
              </w:rPr>
              <w:t>د</w:t>
            </w:r>
            <w:r w:rsidRPr="00FF585D">
              <w:rPr>
                <w:rFonts w:ascii="Dubai" w:hAnsi="Dubai" w:cs="Dubai" w:hint="cs"/>
                <w:b/>
                <w:bCs/>
                <w:rtl/>
              </w:rPr>
              <w:t>ليل</w:t>
            </w:r>
            <w:r w:rsidRPr="00FF585D">
              <w:rPr>
                <w:rFonts w:ascii="Dubai" w:hAnsi="Dubai" w:cs="Dubai"/>
                <w:b/>
                <w:bCs/>
                <w:rtl/>
              </w:rPr>
              <w:t xml:space="preserve"> الاستعمال:</w:t>
            </w:r>
            <w:r w:rsidRPr="00170B75">
              <w:rPr>
                <w:rFonts w:ascii="Dubai" w:hAnsi="Dubai" w:cs="Dubai"/>
                <w:rtl/>
              </w:rPr>
              <w:t xml:space="preserve"> </w:t>
            </w:r>
            <w:r w:rsidRPr="00170B75">
              <w:rPr>
                <w:rFonts w:ascii="Dubai" w:hAnsi="Dubai" w:cs="Dubai" w:hint="cs"/>
                <w:rtl/>
              </w:rPr>
              <w:t>بيان</w:t>
            </w:r>
            <w:r w:rsidRPr="00170B75">
              <w:rPr>
                <w:rFonts w:ascii="Dubai" w:hAnsi="Dubai" w:cs="Dubai"/>
                <w:rtl/>
              </w:rPr>
              <w:t xml:space="preserve"> يرفق بطلب تسجيل المؤشر الجغرافي متضمن</w:t>
            </w:r>
            <w:r w:rsidRPr="00170B75">
              <w:rPr>
                <w:rFonts w:ascii="Dubai" w:hAnsi="Dubai" w:cs="Dubai" w:hint="cs"/>
                <w:rtl/>
              </w:rPr>
              <w:t>ا</w:t>
            </w:r>
            <w:r w:rsidRPr="00170B75">
              <w:rPr>
                <w:rFonts w:ascii="Dubai" w:hAnsi="Dubai" w:cs="Dubai"/>
                <w:rtl/>
              </w:rPr>
              <w:t xml:space="preserve"> العناصر اللازم توافرها في ال</w:t>
            </w:r>
            <w:r w:rsidRPr="00170B75">
              <w:rPr>
                <w:rFonts w:ascii="Dubai" w:hAnsi="Dubai" w:cs="Dubai" w:hint="cs"/>
                <w:rtl/>
              </w:rPr>
              <w:t>منتج</w:t>
            </w:r>
            <w:r w:rsidRPr="00170B75">
              <w:rPr>
                <w:rFonts w:ascii="Dubai" w:hAnsi="Dubai" w:cs="Dubai"/>
                <w:rtl/>
              </w:rPr>
              <w:t xml:space="preserve"> ال</w:t>
            </w:r>
            <w:r w:rsidRPr="00170B75">
              <w:rPr>
                <w:rFonts w:ascii="Dubai" w:hAnsi="Dubai" w:cs="Dubai" w:hint="cs"/>
                <w:rtl/>
              </w:rPr>
              <w:t>ذي</w:t>
            </w:r>
            <w:r w:rsidRPr="00170B75">
              <w:rPr>
                <w:rFonts w:ascii="Dubai" w:hAnsi="Dubai" w:cs="Dubai"/>
                <w:rtl/>
              </w:rPr>
              <w:t xml:space="preserve"> </w:t>
            </w:r>
            <w:r w:rsidRPr="00170B75">
              <w:rPr>
                <w:rFonts w:ascii="Dubai" w:hAnsi="Dubai" w:cs="Dubai" w:hint="cs"/>
                <w:rtl/>
              </w:rPr>
              <w:t>ي</w:t>
            </w:r>
            <w:r w:rsidRPr="00170B75">
              <w:rPr>
                <w:rFonts w:ascii="Dubai" w:hAnsi="Dubai" w:cs="Dubai"/>
                <w:rtl/>
              </w:rPr>
              <w:t xml:space="preserve">طلق عليه المؤشر الجغرافي والمبينة </w:t>
            </w:r>
            <w:r w:rsidRPr="00170B75">
              <w:rPr>
                <w:rFonts w:ascii="Dubai" w:hAnsi="Dubai" w:cs="Dubai" w:hint="cs"/>
                <w:rtl/>
              </w:rPr>
              <w:t xml:space="preserve">في </w:t>
            </w:r>
            <w:r w:rsidRPr="00170B75">
              <w:rPr>
                <w:rFonts w:ascii="Dubai" w:hAnsi="Dubai" w:cs="Dubai"/>
                <w:rtl/>
              </w:rPr>
              <w:t>المادة ال</w:t>
            </w:r>
            <w:r w:rsidRPr="00170B75">
              <w:rPr>
                <w:rFonts w:ascii="Dubai" w:hAnsi="Dubai" w:cs="Dubai" w:hint="cs"/>
                <w:rtl/>
              </w:rPr>
              <w:t>ثامنة</w:t>
            </w:r>
            <w:r w:rsidRPr="00170B75">
              <w:rPr>
                <w:rFonts w:ascii="Dubai" w:hAnsi="Dubai" w:cs="Dubai"/>
                <w:rtl/>
              </w:rPr>
              <w:t xml:space="preserve"> من هذا النظام. </w:t>
            </w:r>
          </w:p>
          <w:p w14:paraId="741930FC" w14:textId="77777777" w:rsidR="0029239B" w:rsidRPr="00170B75" w:rsidRDefault="0029239B" w:rsidP="00170B75">
            <w:pPr>
              <w:rPr>
                <w:rFonts w:ascii="Dubai" w:hAnsi="Dubai" w:cs="Dubai"/>
                <w:rtl/>
              </w:rPr>
            </w:pPr>
            <w:r w:rsidRPr="00FF585D">
              <w:rPr>
                <w:rFonts w:ascii="Dubai" w:hAnsi="Dubai" w:cs="Dubai" w:hint="cs"/>
                <w:b/>
                <w:bCs/>
                <w:rtl/>
              </w:rPr>
              <w:t>السجل</w:t>
            </w:r>
            <w:r w:rsidRPr="00FF585D">
              <w:rPr>
                <w:rFonts w:ascii="Dubai" w:hAnsi="Dubai" w:cs="Dubai"/>
                <w:b/>
                <w:bCs/>
                <w:rtl/>
              </w:rPr>
              <w:t>:</w:t>
            </w:r>
            <w:r w:rsidRPr="00170B75">
              <w:rPr>
                <w:rFonts w:ascii="Dubai" w:hAnsi="Dubai" w:cs="Dubai"/>
                <w:rtl/>
              </w:rPr>
              <w:t xml:space="preserve"> سجل ينشأ بال</w:t>
            </w:r>
            <w:r w:rsidRPr="00170B75">
              <w:rPr>
                <w:rFonts w:ascii="Dubai" w:hAnsi="Dubai" w:cs="Dubai" w:hint="cs"/>
                <w:rtl/>
              </w:rPr>
              <w:t>هيئة</w:t>
            </w:r>
            <w:r w:rsidRPr="00170B75">
              <w:rPr>
                <w:rFonts w:ascii="Dubai" w:hAnsi="Dubai" w:cs="Dubai"/>
                <w:rtl/>
              </w:rPr>
              <w:t xml:space="preserve"> لقيد المؤشرات الجغرافية</w:t>
            </w:r>
            <w:r w:rsidRPr="00170B75">
              <w:rPr>
                <w:rFonts w:ascii="Dubai" w:hAnsi="Dubai" w:cs="Dubai" w:hint="cs"/>
                <w:rtl/>
              </w:rPr>
              <w:t xml:space="preserve"> المسجلة</w:t>
            </w:r>
            <w:r w:rsidRPr="00170B75">
              <w:rPr>
                <w:rFonts w:ascii="Dubai" w:hAnsi="Dubai" w:cs="Dubai"/>
                <w:rtl/>
              </w:rPr>
              <w:t xml:space="preserve"> وفقا</w:t>
            </w:r>
            <w:r w:rsidRPr="00170B75">
              <w:rPr>
                <w:rFonts w:ascii="Dubai" w:hAnsi="Dubai" w:cs="Dubai" w:hint="cs"/>
                <w:rtl/>
              </w:rPr>
              <w:t>ً</w:t>
            </w:r>
            <w:r w:rsidRPr="00170B75">
              <w:rPr>
                <w:rFonts w:ascii="Dubai" w:hAnsi="Dubai" w:cs="Dubai"/>
                <w:rtl/>
              </w:rPr>
              <w:t xml:space="preserve"> لأحكام هذا النظام ولائحته وما تضمنه </w:t>
            </w:r>
            <w:r w:rsidRPr="00170B75">
              <w:rPr>
                <w:rFonts w:ascii="Dubai" w:hAnsi="Dubai" w:cs="Dubai" w:hint="cs"/>
                <w:rtl/>
              </w:rPr>
              <w:t>دليل</w:t>
            </w:r>
            <w:r w:rsidRPr="00170B75">
              <w:rPr>
                <w:rFonts w:ascii="Dubai" w:hAnsi="Dubai" w:cs="Dubai"/>
                <w:rtl/>
              </w:rPr>
              <w:t xml:space="preserve"> الاستعمال.</w:t>
            </w:r>
          </w:p>
          <w:p w14:paraId="113AF148" w14:textId="057936AD" w:rsidR="00975F94" w:rsidRPr="00170B75" w:rsidRDefault="0029239B" w:rsidP="00170B75">
            <w:pPr>
              <w:rPr>
                <w:rFonts w:ascii="Dubai" w:hAnsi="Dubai" w:cs="Dubai"/>
                <w:rtl/>
              </w:rPr>
            </w:pPr>
            <w:r w:rsidRPr="00FF585D">
              <w:rPr>
                <w:rFonts w:ascii="Dubai" w:hAnsi="Dubai" w:cs="Dubai" w:hint="cs"/>
                <w:b/>
                <w:bCs/>
                <w:rtl/>
              </w:rPr>
              <w:t>اللجنة:</w:t>
            </w:r>
            <w:r w:rsidRPr="00170B75">
              <w:rPr>
                <w:rFonts w:ascii="Dubai" w:hAnsi="Dubai" w:cs="Dubai" w:hint="cs"/>
                <w:rtl/>
              </w:rPr>
              <w:t xml:space="preserve"> اللجنة المنصوص عليها في المادة الثالثة والثلاثون من هذا النظام.</w:t>
            </w:r>
          </w:p>
        </w:tc>
        <w:tc>
          <w:tcPr>
            <w:tcW w:w="3402" w:type="dxa"/>
          </w:tcPr>
          <w:p w14:paraId="1D47046A" w14:textId="77777777" w:rsidR="00975F94" w:rsidRPr="00F028FF" w:rsidRDefault="00975F94" w:rsidP="00975F94">
            <w:pPr>
              <w:jc w:val="left"/>
              <w:rPr>
                <w:rFonts w:ascii="Dubai" w:hAnsi="Dubai" w:cs="Dubai"/>
                <w:sz w:val="20"/>
                <w:szCs w:val="20"/>
                <w:rtl/>
              </w:rPr>
            </w:pPr>
          </w:p>
        </w:tc>
        <w:tc>
          <w:tcPr>
            <w:tcW w:w="2402" w:type="dxa"/>
          </w:tcPr>
          <w:p w14:paraId="48812542" w14:textId="77777777" w:rsidR="00975F94" w:rsidRPr="00F028FF" w:rsidRDefault="00975F94" w:rsidP="00975F94">
            <w:pPr>
              <w:jc w:val="left"/>
              <w:rPr>
                <w:rFonts w:ascii="Dubai" w:hAnsi="Dubai" w:cs="Dubai"/>
                <w:sz w:val="20"/>
                <w:szCs w:val="20"/>
                <w:rtl/>
              </w:rPr>
            </w:pPr>
          </w:p>
        </w:tc>
      </w:tr>
      <w:tr w:rsidR="00975F94" w:rsidRPr="00F028FF" w14:paraId="76D6653E" w14:textId="77777777" w:rsidTr="00F028FF">
        <w:tc>
          <w:tcPr>
            <w:tcW w:w="3824" w:type="dxa"/>
          </w:tcPr>
          <w:p w14:paraId="2CB2A5C3" w14:textId="77777777" w:rsidR="00B02849" w:rsidRPr="00170B75" w:rsidRDefault="00B02849" w:rsidP="00170B75">
            <w:pPr>
              <w:rPr>
                <w:rFonts w:ascii="Dubai" w:hAnsi="Dubai" w:cs="Dubai"/>
                <w:rtl/>
              </w:rPr>
            </w:pPr>
            <w:r w:rsidRPr="00FF585D">
              <w:rPr>
                <w:rFonts w:ascii="Dubai" w:hAnsi="Dubai" w:cs="Dubai" w:hint="cs"/>
                <w:b/>
                <w:bCs/>
                <w:rtl/>
              </w:rPr>
              <w:t>المادة الثانية:</w:t>
            </w:r>
            <w:r w:rsidRPr="00170B75">
              <w:rPr>
                <w:rFonts w:ascii="Dubai" w:hAnsi="Dubai" w:cs="Dubai" w:hint="cs"/>
                <w:rtl/>
              </w:rPr>
              <w:t xml:space="preserve"> الاختصاص </w:t>
            </w:r>
          </w:p>
          <w:p w14:paraId="32A6FFF0" w14:textId="5C8E04BA" w:rsidR="00975F94" w:rsidRPr="00170B75" w:rsidRDefault="00B02849" w:rsidP="00170B75">
            <w:pPr>
              <w:rPr>
                <w:rFonts w:ascii="Dubai" w:hAnsi="Dubai" w:cs="Dubai"/>
                <w:rtl/>
              </w:rPr>
            </w:pPr>
            <w:r w:rsidRPr="00170B75">
              <w:rPr>
                <w:rFonts w:ascii="Dubai" w:hAnsi="Dubai" w:cs="Dubai" w:hint="cs"/>
                <w:rtl/>
              </w:rPr>
              <w:t>تختص الهيئة بتطبيق الأحكام المقررة في هذا النظام ولائحته التنفيذية.</w:t>
            </w:r>
          </w:p>
        </w:tc>
        <w:tc>
          <w:tcPr>
            <w:tcW w:w="3402" w:type="dxa"/>
          </w:tcPr>
          <w:p w14:paraId="4BB55754" w14:textId="77777777" w:rsidR="00975F94" w:rsidRPr="00F028FF" w:rsidRDefault="00975F94" w:rsidP="00975F94">
            <w:pPr>
              <w:jc w:val="left"/>
              <w:rPr>
                <w:rFonts w:ascii="Dubai" w:hAnsi="Dubai" w:cs="Dubai"/>
                <w:sz w:val="20"/>
                <w:szCs w:val="20"/>
                <w:rtl/>
              </w:rPr>
            </w:pPr>
          </w:p>
        </w:tc>
        <w:tc>
          <w:tcPr>
            <w:tcW w:w="2402" w:type="dxa"/>
          </w:tcPr>
          <w:p w14:paraId="06E413C0" w14:textId="77777777" w:rsidR="00975F94" w:rsidRPr="00F028FF" w:rsidRDefault="00975F94" w:rsidP="00975F94">
            <w:pPr>
              <w:jc w:val="left"/>
              <w:rPr>
                <w:rFonts w:ascii="Dubai" w:hAnsi="Dubai" w:cs="Dubai"/>
                <w:sz w:val="20"/>
                <w:szCs w:val="20"/>
                <w:rtl/>
              </w:rPr>
            </w:pPr>
          </w:p>
        </w:tc>
      </w:tr>
      <w:tr w:rsidR="00975F94" w:rsidRPr="00F028FF" w14:paraId="549E4FE6" w14:textId="77777777" w:rsidTr="00F028FF">
        <w:tc>
          <w:tcPr>
            <w:tcW w:w="3824" w:type="dxa"/>
          </w:tcPr>
          <w:p w14:paraId="1CB0F232" w14:textId="77777777" w:rsidR="00B02849" w:rsidRPr="00170B75" w:rsidRDefault="00B02849" w:rsidP="00170B75">
            <w:pPr>
              <w:rPr>
                <w:rFonts w:ascii="Dubai" w:hAnsi="Dubai" w:cs="Dubai"/>
                <w:rtl/>
              </w:rPr>
            </w:pPr>
            <w:r w:rsidRPr="00FF585D">
              <w:rPr>
                <w:rFonts w:ascii="Dubai" w:hAnsi="Dubai" w:cs="Dubai"/>
                <w:b/>
                <w:bCs/>
                <w:rtl/>
              </w:rPr>
              <w:t>المادة الثا</w:t>
            </w:r>
            <w:r w:rsidRPr="00FF585D">
              <w:rPr>
                <w:rFonts w:ascii="Dubai" w:hAnsi="Dubai" w:cs="Dubai" w:hint="cs"/>
                <w:b/>
                <w:bCs/>
                <w:rtl/>
              </w:rPr>
              <w:t>لثة</w:t>
            </w:r>
            <w:r w:rsidRPr="00FF585D">
              <w:rPr>
                <w:rFonts w:ascii="Dubai" w:hAnsi="Dubai" w:cs="Dubai"/>
                <w:b/>
                <w:bCs/>
                <w:rtl/>
              </w:rPr>
              <w:t>:</w:t>
            </w:r>
            <w:r w:rsidRPr="00170B75">
              <w:rPr>
                <w:rFonts w:ascii="Dubai" w:hAnsi="Dubai" w:cs="Dubai" w:hint="cs"/>
                <w:rtl/>
              </w:rPr>
              <w:t xml:space="preserve"> الأهداف</w:t>
            </w:r>
          </w:p>
          <w:p w14:paraId="7CEC1815" w14:textId="1BFB1E3F" w:rsidR="00B02849" w:rsidRPr="00170B75" w:rsidRDefault="00B02849" w:rsidP="00170B75">
            <w:pPr>
              <w:spacing w:after="240"/>
              <w:ind w:firstLine="532"/>
              <w:rPr>
                <w:rFonts w:ascii="Dubai" w:hAnsi="Dubai" w:cs="Dubai"/>
              </w:rPr>
            </w:pPr>
            <w:r w:rsidRPr="00170B75">
              <w:rPr>
                <w:rFonts w:ascii="Dubai" w:hAnsi="Dubai" w:cs="Dubai"/>
                <w:rtl/>
              </w:rPr>
              <w:t xml:space="preserve">يهدف هذا النظام إلى </w:t>
            </w:r>
            <w:r w:rsidRPr="00170B75">
              <w:rPr>
                <w:rFonts w:ascii="Dubai" w:hAnsi="Dubai" w:cs="Dubai" w:hint="cs"/>
                <w:rtl/>
              </w:rPr>
              <w:t xml:space="preserve">توفير الحماية الكاملة للمؤشرات الجغرافية المسجلة لدى الهيئة، كما يهدف إلى </w:t>
            </w:r>
            <w:r w:rsidRPr="00170B75">
              <w:rPr>
                <w:rFonts w:ascii="Dubai" w:hAnsi="Dubai" w:cs="Dubai"/>
                <w:rtl/>
              </w:rPr>
              <w:t xml:space="preserve">منع استغلال الأشخاص غير </w:t>
            </w:r>
            <w:r w:rsidRPr="00170B75">
              <w:rPr>
                <w:rFonts w:ascii="Dubai" w:hAnsi="Dubai" w:cs="Dubai" w:hint="cs"/>
                <w:rtl/>
              </w:rPr>
              <w:t>الم</w:t>
            </w:r>
            <w:r w:rsidRPr="00170B75">
              <w:rPr>
                <w:rFonts w:ascii="Dubai" w:hAnsi="Dubai" w:cs="Dubai"/>
                <w:rtl/>
              </w:rPr>
              <w:t>صرح له</w:t>
            </w:r>
            <w:r w:rsidRPr="00170B75">
              <w:rPr>
                <w:rFonts w:ascii="Dubai" w:hAnsi="Dubai" w:cs="Dubai" w:hint="cs"/>
                <w:rtl/>
              </w:rPr>
              <w:t>م</w:t>
            </w:r>
            <w:r w:rsidRPr="00170B75">
              <w:rPr>
                <w:rFonts w:ascii="Dubai" w:hAnsi="Dubai" w:cs="Dubai"/>
                <w:rtl/>
              </w:rPr>
              <w:t xml:space="preserve"> لشهرة المنتجات المحلية التي تشتهر بها مناطق المملكة كمؤشرات جغرافية لها ارتباط وثيق بأماكن </w:t>
            </w:r>
            <w:r w:rsidRPr="00170B75">
              <w:rPr>
                <w:rFonts w:ascii="Dubai" w:hAnsi="Dubai" w:cs="Dubai"/>
                <w:rtl/>
              </w:rPr>
              <w:lastRenderedPageBreak/>
              <w:t>إنتاجها وتعتبر المملكة منشأها الجغرافي الأصلي</w:t>
            </w:r>
            <w:r w:rsidRPr="00170B75">
              <w:rPr>
                <w:rFonts w:ascii="Dubai" w:hAnsi="Dubai" w:cs="Dubai" w:hint="cs"/>
                <w:rtl/>
              </w:rPr>
              <w:t>،</w:t>
            </w:r>
            <w:r w:rsidRPr="00170B75">
              <w:rPr>
                <w:rFonts w:ascii="Dubai" w:hAnsi="Dubai" w:cs="Dubai"/>
                <w:rtl/>
              </w:rPr>
              <w:t xml:space="preserve"> أو تقليدها بطريقة تؤدي إلى تضليل المستهلكين حول المصدر الحقيقي لهذه ال</w:t>
            </w:r>
            <w:r w:rsidRPr="00170B75">
              <w:rPr>
                <w:rFonts w:ascii="Dubai" w:hAnsi="Dubai" w:cs="Dubai" w:hint="cs"/>
                <w:rtl/>
              </w:rPr>
              <w:t>منتجات</w:t>
            </w:r>
            <w:r w:rsidRPr="00170B75">
              <w:rPr>
                <w:rFonts w:ascii="Dubai" w:hAnsi="Dubai" w:cs="Dubai"/>
                <w:rtl/>
              </w:rPr>
              <w:t xml:space="preserve">. </w:t>
            </w:r>
          </w:p>
          <w:p w14:paraId="5206BF7A" w14:textId="77777777" w:rsidR="00975F94" w:rsidRPr="00170B75" w:rsidRDefault="00975F94" w:rsidP="00170B75">
            <w:pPr>
              <w:rPr>
                <w:rFonts w:ascii="Dubai" w:hAnsi="Dubai" w:cs="Dubai"/>
                <w:rtl/>
              </w:rPr>
            </w:pPr>
          </w:p>
        </w:tc>
        <w:tc>
          <w:tcPr>
            <w:tcW w:w="3402" w:type="dxa"/>
          </w:tcPr>
          <w:p w14:paraId="67EC90EC" w14:textId="77777777" w:rsidR="00975F94" w:rsidRPr="00F028FF" w:rsidRDefault="00975F94" w:rsidP="00975F94">
            <w:pPr>
              <w:jc w:val="left"/>
              <w:rPr>
                <w:rFonts w:ascii="Dubai" w:hAnsi="Dubai" w:cs="Dubai"/>
                <w:sz w:val="20"/>
                <w:szCs w:val="20"/>
                <w:rtl/>
              </w:rPr>
            </w:pPr>
          </w:p>
        </w:tc>
        <w:tc>
          <w:tcPr>
            <w:tcW w:w="2402" w:type="dxa"/>
          </w:tcPr>
          <w:p w14:paraId="79809342" w14:textId="77777777" w:rsidR="00975F94" w:rsidRPr="00F028FF" w:rsidRDefault="00975F94" w:rsidP="00975F94">
            <w:pPr>
              <w:jc w:val="left"/>
              <w:rPr>
                <w:rFonts w:ascii="Dubai" w:hAnsi="Dubai" w:cs="Dubai"/>
                <w:sz w:val="20"/>
                <w:szCs w:val="20"/>
                <w:rtl/>
              </w:rPr>
            </w:pPr>
          </w:p>
        </w:tc>
      </w:tr>
      <w:tr w:rsidR="00975F94" w:rsidRPr="00F028FF" w14:paraId="5ABCD1E7" w14:textId="77777777" w:rsidTr="00F028FF">
        <w:tc>
          <w:tcPr>
            <w:tcW w:w="3824" w:type="dxa"/>
          </w:tcPr>
          <w:p w14:paraId="4BF14A72" w14:textId="46D25D09" w:rsidR="00B02849" w:rsidRPr="00170B75" w:rsidRDefault="00B02849" w:rsidP="00170B75">
            <w:pPr>
              <w:rPr>
                <w:rFonts w:ascii="Dubai" w:hAnsi="Dubai" w:cs="Dubai"/>
                <w:rtl/>
              </w:rPr>
            </w:pPr>
            <w:r w:rsidRPr="00FF585D">
              <w:rPr>
                <w:rFonts w:ascii="Dubai" w:hAnsi="Dubai" w:cs="Dubai"/>
                <w:b/>
                <w:bCs/>
                <w:rtl/>
              </w:rPr>
              <w:t xml:space="preserve">المادة </w:t>
            </w:r>
            <w:r w:rsidR="00FF585D" w:rsidRPr="00FF585D">
              <w:rPr>
                <w:rFonts w:ascii="Dubai" w:hAnsi="Dubai" w:cs="Dubai" w:hint="cs"/>
                <w:b/>
                <w:bCs/>
                <w:rtl/>
              </w:rPr>
              <w:t>الرابعة:</w:t>
            </w:r>
            <w:r w:rsidRPr="00170B75">
              <w:rPr>
                <w:rFonts w:ascii="Dubai" w:hAnsi="Dubai" w:cs="Dubai" w:hint="cs"/>
                <w:rtl/>
              </w:rPr>
              <w:t xml:space="preserve"> نطاق الحماية</w:t>
            </w:r>
          </w:p>
          <w:p w14:paraId="02C1E3FD" w14:textId="77777777" w:rsidR="00B02849" w:rsidRPr="00170B75" w:rsidRDefault="00B02849" w:rsidP="00170B75">
            <w:pPr>
              <w:ind w:firstLine="532"/>
              <w:rPr>
                <w:rFonts w:ascii="Dubai" w:hAnsi="Dubai" w:cs="Dubai"/>
                <w:rtl/>
              </w:rPr>
            </w:pPr>
            <w:r w:rsidRPr="00170B75">
              <w:rPr>
                <w:rFonts w:ascii="Dubai" w:hAnsi="Dubai" w:cs="Dubai"/>
                <w:rtl/>
              </w:rPr>
              <w:t>ت</w:t>
            </w:r>
            <w:r w:rsidRPr="00170B75">
              <w:rPr>
                <w:rFonts w:ascii="Dubai" w:hAnsi="Dubai" w:cs="Dubai" w:hint="cs"/>
                <w:rtl/>
              </w:rPr>
              <w:t>ت</w:t>
            </w:r>
            <w:r w:rsidRPr="00170B75">
              <w:rPr>
                <w:rFonts w:ascii="Dubai" w:hAnsi="Dubai" w:cs="Dubai"/>
                <w:rtl/>
              </w:rPr>
              <w:t>متع بالحماية المقررة في هذا النظام كل من:</w:t>
            </w:r>
          </w:p>
          <w:p w14:paraId="63541BF4" w14:textId="77777777" w:rsidR="00B02849" w:rsidRPr="00170B75" w:rsidRDefault="00B02849" w:rsidP="00170B75">
            <w:pPr>
              <w:pStyle w:val="a7"/>
              <w:numPr>
                <w:ilvl w:val="0"/>
                <w:numId w:val="18"/>
              </w:numPr>
              <w:spacing w:after="200" w:line="276" w:lineRule="auto"/>
              <w:ind w:left="532"/>
              <w:rPr>
                <w:rFonts w:ascii="Dubai" w:hAnsi="Dubai" w:cs="Dubai"/>
              </w:rPr>
            </w:pPr>
            <w:r w:rsidRPr="00170B75">
              <w:rPr>
                <w:rFonts w:ascii="Dubai" w:hAnsi="Dubai" w:cs="Dubai"/>
                <w:rtl/>
              </w:rPr>
              <w:t>المؤشرات الجغرافية الوطنية المقيدة بسجل المؤشرات الجغرافية.</w:t>
            </w:r>
          </w:p>
          <w:p w14:paraId="2CC13E94" w14:textId="77777777" w:rsidR="00B02849" w:rsidRPr="00170B75" w:rsidRDefault="00B02849" w:rsidP="00170B75">
            <w:pPr>
              <w:pStyle w:val="a7"/>
              <w:numPr>
                <w:ilvl w:val="0"/>
                <w:numId w:val="18"/>
              </w:numPr>
              <w:spacing w:after="200" w:line="276" w:lineRule="auto"/>
              <w:rPr>
                <w:rFonts w:ascii="Dubai" w:hAnsi="Dubai" w:cs="Dubai"/>
              </w:rPr>
            </w:pPr>
            <w:r w:rsidRPr="00170B75">
              <w:rPr>
                <w:rFonts w:ascii="Dubai" w:hAnsi="Dubai" w:cs="Dubai"/>
                <w:rtl/>
              </w:rPr>
              <w:t xml:space="preserve">المؤشرات الجغرافية الأجنبية </w:t>
            </w:r>
            <w:r w:rsidRPr="00170B75">
              <w:rPr>
                <w:rFonts w:ascii="Dubai" w:hAnsi="Dubai" w:cs="Dubai" w:hint="cs"/>
                <w:rtl/>
              </w:rPr>
              <w:t>-</w:t>
            </w:r>
            <w:r w:rsidRPr="00170B75">
              <w:rPr>
                <w:rFonts w:ascii="Dubai" w:hAnsi="Dubai" w:cs="Dubai"/>
                <w:rtl/>
              </w:rPr>
              <w:t>للدول الأعضاء في منظمة التجارة العالمية التي توفر حماية مقابلة للمؤشرات الجغرافية الوطنية</w:t>
            </w:r>
            <w:r w:rsidRPr="00170B75">
              <w:rPr>
                <w:rFonts w:ascii="Dubai" w:hAnsi="Dubai" w:cs="Dubai" w:hint="cs"/>
                <w:rtl/>
              </w:rPr>
              <w:t>-</w:t>
            </w:r>
            <w:r w:rsidRPr="00170B75">
              <w:rPr>
                <w:rFonts w:ascii="Dubai" w:hAnsi="Dubai" w:cs="Dubai"/>
                <w:rtl/>
              </w:rPr>
              <w:t xml:space="preserve"> </w:t>
            </w:r>
            <w:r w:rsidRPr="00170B75">
              <w:rPr>
                <w:rFonts w:ascii="Dubai" w:hAnsi="Dubai" w:cs="Dubai" w:hint="cs"/>
                <w:rtl/>
              </w:rPr>
              <w:t>و</w:t>
            </w:r>
            <w:r w:rsidRPr="00170B75">
              <w:rPr>
                <w:rFonts w:ascii="Dubai" w:hAnsi="Dubai" w:cs="Dubai"/>
                <w:rtl/>
              </w:rPr>
              <w:t>المحمية في بلد منشأها ومقيدة بسجل المؤشرات الجغرافية.</w:t>
            </w:r>
          </w:p>
          <w:p w14:paraId="0C8A8391" w14:textId="77777777" w:rsidR="00B02849" w:rsidRPr="00170B75" w:rsidRDefault="00B02849" w:rsidP="00170B75">
            <w:pPr>
              <w:pStyle w:val="a7"/>
              <w:numPr>
                <w:ilvl w:val="0"/>
                <w:numId w:val="18"/>
              </w:numPr>
              <w:spacing w:after="200" w:line="276" w:lineRule="auto"/>
              <w:ind w:left="532" w:hanging="425"/>
              <w:rPr>
                <w:rFonts w:ascii="Dubai" w:hAnsi="Dubai" w:cs="Dubai"/>
              </w:rPr>
            </w:pPr>
            <w:r w:rsidRPr="00170B75">
              <w:rPr>
                <w:rFonts w:ascii="Dubai" w:hAnsi="Dubai" w:cs="Dubai" w:hint="cs"/>
                <w:rtl/>
              </w:rPr>
              <w:t>المؤشرات الجغرافية الأجنبية المحمية بموجب الاتفاقيات الدولية التي تكون المملكة طرفا فيها.</w:t>
            </w:r>
          </w:p>
          <w:p w14:paraId="586C0D62" w14:textId="77777777" w:rsidR="00975F94" w:rsidRPr="00170B75" w:rsidRDefault="00975F94" w:rsidP="00170B75">
            <w:pPr>
              <w:rPr>
                <w:rFonts w:ascii="Dubai" w:hAnsi="Dubai" w:cs="Dubai"/>
                <w:rtl/>
              </w:rPr>
            </w:pPr>
          </w:p>
        </w:tc>
        <w:tc>
          <w:tcPr>
            <w:tcW w:w="3402" w:type="dxa"/>
          </w:tcPr>
          <w:p w14:paraId="444A58D8" w14:textId="77777777" w:rsidR="00975F94" w:rsidRPr="00F028FF" w:rsidRDefault="00975F94" w:rsidP="00975F94">
            <w:pPr>
              <w:jc w:val="left"/>
              <w:rPr>
                <w:rFonts w:ascii="Dubai" w:hAnsi="Dubai" w:cs="Dubai"/>
                <w:sz w:val="20"/>
                <w:szCs w:val="20"/>
                <w:rtl/>
              </w:rPr>
            </w:pPr>
          </w:p>
        </w:tc>
        <w:tc>
          <w:tcPr>
            <w:tcW w:w="2402" w:type="dxa"/>
          </w:tcPr>
          <w:p w14:paraId="733F340D" w14:textId="77777777" w:rsidR="00975F94" w:rsidRPr="00F028FF" w:rsidRDefault="00975F94" w:rsidP="00975F94">
            <w:pPr>
              <w:jc w:val="left"/>
              <w:rPr>
                <w:rFonts w:ascii="Dubai" w:hAnsi="Dubai" w:cs="Dubai"/>
                <w:sz w:val="20"/>
                <w:szCs w:val="20"/>
                <w:rtl/>
              </w:rPr>
            </w:pPr>
          </w:p>
        </w:tc>
      </w:tr>
      <w:tr w:rsidR="00975F94" w:rsidRPr="00F028FF" w14:paraId="7F00C376" w14:textId="77777777" w:rsidTr="00F028FF">
        <w:tc>
          <w:tcPr>
            <w:tcW w:w="3824" w:type="dxa"/>
          </w:tcPr>
          <w:p w14:paraId="0EE8FA39" w14:textId="77777777" w:rsidR="00B02849" w:rsidRPr="00170B75" w:rsidRDefault="00B02849" w:rsidP="00170B75">
            <w:pPr>
              <w:rPr>
                <w:rFonts w:ascii="Dubai" w:hAnsi="Dubai" w:cs="Dubai"/>
                <w:rtl/>
              </w:rPr>
            </w:pPr>
            <w:r w:rsidRPr="00FF585D">
              <w:rPr>
                <w:rFonts w:ascii="Dubai" w:hAnsi="Dubai" w:cs="Dubai"/>
                <w:b/>
                <w:bCs/>
                <w:rtl/>
              </w:rPr>
              <w:t>المادة ال</w:t>
            </w:r>
            <w:r w:rsidRPr="00FF585D">
              <w:rPr>
                <w:rFonts w:ascii="Dubai" w:hAnsi="Dubai" w:cs="Dubai" w:hint="cs"/>
                <w:b/>
                <w:bCs/>
                <w:rtl/>
              </w:rPr>
              <w:t>خامسة</w:t>
            </w:r>
            <w:r w:rsidRPr="00FF585D">
              <w:rPr>
                <w:rFonts w:ascii="Dubai" w:hAnsi="Dubai" w:cs="Dubai"/>
                <w:b/>
                <w:bCs/>
                <w:rtl/>
              </w:rPr>
              <w:t>:</w:t>
            </w:r>
            <w:r w:rsidRPr="00170B75">
              <w:rPr>
                <w:rFonts w:ascii="Dubai" w:hAnsi="Dubai" w:cs="Dubai" w:hint="cs"/>
                <w:rtl/>
              </w:rPr>
              <w:t xml:space="preserve"> السجل</w:t>
            </w:r>
          </w:p>
          <w:p w14:paraId="1AD4282A" w14:textId="77777777" w:rsidR="00B02849" w:rsidRPr="00170B75" w:rsidRDefault="00B02849" w:rsidP="00170B75">
            <w:pPr>
              <w:spacing w:after="240"/>
              <w:rPr>
                <w:rFonts w:ascii="Dubai" w:hAnsi="Dubai" w:cs="Dubai"/>
                <w:rtl/>
              </w:rPr>
            </w:pPr>
            <w:r w:rsidRPr="00170B75">
              <w:rPr>
                <w:rFonts w:ascii="Dubai" w:hAnsi="Dubai" w:cs="Dubai"/>
                <w:rtl/>
              </w:rPr>
              <w:lastRenderedPageBreak/>
              <w:t>ت</w:t>
            </w:r>
            <w:r w:rsidRPr="00170B75">
              <w:rPr>
                <w:rFonts w:ascii="Dubai" w:hAnsi="Dubai" w:cs="Dubai" w:hint="cs"/>
                <w:rtl/>
              </w:rPr>
              <w:t>ُ</w:t>
            </w:r>
            <w:r w:rsidRPr="00170B75">
              <w:rPr>
                <w:rFonts w:ascii="Dubai" w:hAnsi="Dubai" w:cs="Dubai"/>
                <w:rtl/>
              </w:rPr>
              <w:t xml:space="preserve">عد </w:t>
            </w:r>
            <w:r w:rsidRPr="00170B75">
              <w:rPr>
                <w:rFonts w:ascii="Dubai" w:hAnsi="Dubai" w:cs="Dubai" w:hint="cs"/>
                <w:rtl/>
              </w:rPr>
              <w:t>الهيئة</w:t>
            </w:r>
            <w:r w:rsidRPr="00170B75">
              <w:rPr>
                <w:rFonts w:ascii="Dubai" w:hAnsi="Dubai" w:cs="Dubai"/>
                <w:rtl/>
              </w:rPr>
              <w:t xml:space="preserve"> سجل</w:t>
            </w:r>
            <w:r w:rsidRPr="00170B75">
              <w:rPr>
                <w:rFonts w:ascii="Dubai" w:hAnsi="Dubai" w:cs="Dubai" w:hint="cs"/>
                <w:rtl/>
              </w:rPr>
              <w:t>اً</w:t>
            </w:r>
            <w:r w:rsidRPr="00170B75">
              <w:rPr>
                <w:rFonts w:ascii="Dubai" w:hAnsi="Dubai" w:cs="Dubai"/>
                <w:rtl/>
              </w:rPr>
              <w:t xml:space="preserve"> للمؤشرات الجغرافية تقيد فيه – بعد استيفاء كافة الإجراءات وتحقق الشروط المنصوص عليها في هذا النظام ولائحته التنفيذية – طلبات تسجيل المؤشرات الجغرافية المقدمة وما تضمنه طلب التسجيل</w:t>
            </w:r>
            <w:r w:rsidRPr="00170B75">
              <w:rPr>
                <w:rFonts w:ascii="Dubai" w:hAnsi="Dubai" w:cs="Dubai" w:hint="cs"/>
                <w:rtl/>
              </w:rPr>
              <w:t>،</w:t>
            </w:r>
            <w:r w:rsidRPr="00170B75">
              <w:rPr>
                <w:rFonts w:ascii="Dubai" w:hAnsi="Dubai" w:cs="Dubai"/>
                <w:rtl/>
              </w:rPr>
              <w:t xml:space="preserve"> و وبيانات المؤشرات الجغرافية المسجلة التي تنص عليها </w:t>
            </w:r>
            <w:proofErr w:type="gramStart"/>
            <w:r w:rsidRPr="00170B75">
              <w:rPr>
                <w:rFonts w:ascii="Dubai" w:hAnsi="Dubai" w:cs="Dubai"/>
                <w:rtl/>
              </w:rPr>
              <w:t>اللائحة .</w:t>
            </w:r>
            <w:proofErr w:type="gramEnd"/>
          </w:p>
          <w:p w14:paraId="18CD7C70" w14:textId="77777777" w:rsidR="00975F94" w:rsidRPr="00170B75" w:rsidRDefault="00975F94" w:rsidP="00170B75">
            <w:pPr>
              <w:rPr>
                <w:rFonts w:ascii="Dubai" w:hAnsi="Dubai" w:cs="Dubai"/>
                <w:rtl/>
              </w:rPr>
            </w:pPr>
          </w:p>
        </w:tc>
        <w:tc>
          <w:tcPr>
            <w:tcW w:w="3402" w:type="dxa"/>
          </w:tcPr>
          <w:p w14:paraId="1E2B8F49" w14:textId="77777777" w:rsidR="00975F94" w:rsidRPr="00F028FF" w:rsidRDefault="00975F94" w:rsidP="00975F94">
            <w:pPr>
              <w:jc w:val="left"/>
              <w:rPr>
                <w:rFonts w:ascii="Dubai" w:hAnsi="Dubai" w:cs="Dubai"/>
                <w:sz w:val="20"/>
                <w:szCs w:val="20"/>
                <w:rtl/>
              </w:rPr>
            </w:pPr>
          </w:p>
        </w:tc>
        <w:tc>
          <w:tcPr>
            <w:tcW w:w="2402" w:type="dxa"/>
          </w:tcPr>
          <w:p w14:paraId="082498A6" w14:textId="77777777" w:rsidR="00975F94" w:rsidRPr="00F028FF" w:rsidRDefault="00975F94" w:rsidP="00975F94">
            <w:pPr>
              <w:jc w:val="left"/>
              <w:rPr>
                <w:rFonts w:ascii="Dubai" w:hAnsi="Dubai" w:cs="Dubai"/>
                <w:sz w:val="20"/>
                <w:szCs w:val="20"/>
                <w:rtl/>
              </w:rPr>
            </w:pPr>
          </w:p>
        </w:tc>
      </w:tr>
      <w:tr w:rsidR="00975F94" w:rsidRPr="00F028FF" w14:paraId="4D812CE9" w14:textId="77777777" w:rsidTr="00F028FF">
        <w:tc>
          <w:tcPr>
            <w:tcW w:w="3824" w:type="dxa"/>
          </w:tcPr>
          <w:p w14:paraId="2104311B" w14:textId="77777777" w:rsidR="00B02849" w:rsidRPr="00170B75" w:rsidRDefault="00B02849" w:rsidP="00170B75">
            <w:pPr>
              <w:rPr>
                <w:rFonts w:ascii="Dubai" w:hAnsi="Dubai" w:cs="Dubai"/>
                <w:rtl/>
              </w:rPr>
            </w:pPr>
            <w:r w:rsidRPr="00FF585D">
              <w:rPr>
                <w:rFonts w:ascii="Dubai" w:hAnsi="Dubai" w:cs="Dubai"/>
                <w:b/>
                <w:bCs/>
                <w:rtl/>
              </w:rPr>
              <w:t>المادة ال</w:t>
            </w:r>
            <w:r w:rsidRPr="00FF585D">
              <w:rPr>
                <w:rFonts w:ascii="Dubai" w:hAnsi="Dubai" w:cs="Dubai" w:hint="cs"/>
                <w:b/>
                <w:bCs/>
                <w:rtl/>
              </w:rPr>
              <w:t>سادسة</w:t>
            </w:r>
            <w:r w:rsidRPr="00FF585D">
              <w:rPr>
                <w:rFonts w:ascii="Dubai" w:hAnsi="Dubai" w:cs="Dubai"/>
                <w:b/>
                <w:bCs/>
                <w:rtl/>
              </w:rPr>
              <w:t>:</w:t>
            </w:r>
            <w:r w:rsidRPr="00170B75">
              <w:rPr>
                <w:rFonts w:ascii="Dubai" w:hAnsi="Dubai" w:cs="Dubai" w:hint="cs"/>
                <w:rtl/>
              </w:rPr>
              <w:t xml:space="preserve"> ضوابط التسجيل</w:t>
            </w:r>
          </w:p>
          <w:p w14:paraId="38DC943A" w14:textId="77777777" w:rsidR="00B02849" w:rsidRPr="00170B75" w:rsidRDefault="00B02849" w:rsidP="00170B75">
            <w:pPr>
              <w:rPr>
                <w:rFonts w:ascii="Dubai" w:hAnsi="Dubai" w:cs="Dubai"/>
                <w:rtl/>
              </w:rPr>
            </w:pPr>
            <w:r w:rsidRPr="00170B75">
              <w:rPr>
                <w:rFonts w:ascii="Dubai" w:hAnsi="Dubai" w:cs="Dubai"/>
                <w:rtl/>
              </w:rPr>
              <w:t xml:space="preserve">يراعى </w:t>
            </w:r>
            <w:r w:rsidRPr="00170B75">
              <w:rPr>
                <w:rFonts w:ascii="Dubai" w:hAnsi="Dubai" w:cs="Dubai" w:hint="cs"/>
                <w:rtl/>
              </w:rPr>
              <w:t xml:space="preserve">في </w:t>
            </w:r>
            <w:r w:rsidRPr="00170B75">
              <w:rPr>
                <w:rFonts w:ascii="Dubai" w:hAnsi="Dubai" w:cs="Dubai"/>
                <w:rtl/>
              </w:rPr>
              <w:t>المؤشر</w:t>
            </w:r>
            <w:r w:rsidRPr="00170B75">
              <w:rPr>
                <w:rFonts w:ascii="Dubai" w:hAnsi="Dubai" w:cs="Dubai" w:hint="cs"/>
                <w:rtl/>
              </w:rPr>
              <w:t xml:space="preserve"> </w:t>
            </w:r>
            <w:r w:rsidRPr="00170B75">
              <w:rPr>
                <w:rFonts w:ascii="Dubai" w:hAnsi="Dubai" w:cs="Dubai"/>
                <w:rtl/>
              </w:rPr>
              <w:t>الجغرافي ما يلي:</w:t>
            </w:r>
          </w:p>
          <w:p w14:paraId="012F507D" w14:textId="77777777" w:rsidR="00B02849" w:rsidRPr="00170B75" w:rsidRDefault="00B02849" w:rsidP="00170B75">
            <w:pPr>
              <w:pStyle w:val="a7"/>
              <w:numPr>
                <w:ilvl w:val="0"/>
                <w:numId w:val="19"/>
              </w:numPr>
              <w:spacing w:after="200" w:line="276" w:lineRule="auto"/>
              <w:rPr>
                <w:rFonts w:ascii="Dubai" w:hAnsi="Dubai" w:cs="Dubai"/>
              </w:rPr>
            </w:pPr>
            <w:proofErr w:type="gramStart"/>
            <w:r w:rsidRPr="00170B75">
              <w:rPr>
                <w:rFonts w:ascii="Dubai" w:hAnsi="Dubai" w:cs="Dubai"/>
                <w:rtl/>
              </w:rPr>
              <w:t>أن لا</w:t>
            </w:r>
            <w:proofErr w:type="gramEnd"/>
            <w:r w:rsidRPr="00170B75">
              <w:rPr>
                <w:rFonts w:ascii="Dubai" w:hAnsi="Dubai" w:cs="Dubai"/>
                <w:rtl/>
              </w:rPr>
              <w:t xml:space="preserve"> يتعارض مع الشريعة </w:t>
            </w:r>
            <w:r w:rsidRPr="00170B75">
              <w:rPr>
                <w:rFonts w:ascii="Dubai" w:hAnsi="Dubai" w:cs="Dubai" w:hint="cs"/>
                <w:rtl/>
              </w:rPr>
              <w:t>الإسلامية، أو النظام العام والآداب العامة</w:t>
            </w:r>
            <w:r w:rsidRPr="00170B75">
              <w:rPr>
                <w:rFonts w:ascii="Dubai" w:hAnsi="Dubai" w:cs="Dubai"/>
                <w:rtl/>
              </w:rPr>
              <w:t>.</w:t>
            </w:r>
          </w:p>
          <w:p w14:paraId="0F2F6F9B" w14:textId="77777777" w:rsidR="00B02849" w:rsidRPr="00170B75" w:rsidRDefault="00B02849" w:rsidP="00170B75">
            <w:pPr>
              <w:pStyle w:val="a7"/>
              <w:numPr>
                <w:ilvl w:val="0"/>
                <w:numId w:val="19"/>
              </w:numPr>
              <w:spacing w:after="200" w:line="276" w:lineRule="auto"/>
              <w:rPr>
                <w:rFonts w:ascii="Dubai" w:hAnsi="Dubai" w:cs="Dubai"/>
              </w:rPr>
            </w:pPr>
            <w:proofErr w:type="gramStart"/>
            <w:r w:rsidRPr="00170B75">
              <w:rPr>
                <w:rFonts w:ascii="Dubai" w:hAnsi="Dubai" w:cs="Dubai"/>
                <w:rtl/>
              </w:rPr>
              <w:t>أن لا</w:t>
            </w:r>
            <w:proofErr w:type="gramEnd"/>
            <w:r w:rsidRPr="00170B75">
              <w:rPr>
                <w:rFonts w:ascii="Dubai" w:hAnsi="Dubai" w:cs="Dubai"/>
                <w:rtl/>
              </w:rPr>
              <w:t xml:space="preserve"> يتعارض تسجيله مع الأنظمة المعمول بها في المملكة.</w:t>
            </w:r>
          </w:p>
          <w:p w14:paraId="29D93686" w14:textId="77777777" w:rsidR="00B02849" w:rsidRPr="00170B75" w:rsidRDefault="00B02849" w:rsidP="00170B75">
            <w:pPr>
              <w:pStyle w:val="a7"/>
              <w:numPr>
                <w:ilvl w:val="0"/>
                <w:numId w:val="19"/>
              </w:numPr>
              <w:spacing w:after="200" w:line="276" w:lineRule="auto"/>
              <w:rPr>
                <w:rFonts w:ascii="Dubai" w:hAnsi="Dubai" w:cs="Dubai"/>
              </w:rPr>
            </w:pPr>
            <w:proofErr w:type="gramStart"/>
            <w:r w:rsidRPr="00170B75">
              <w:rPr>
                <w:rFonts w:ascii="Dubai" w:hAnsi="Dubai" w:cs="Dubai"/>
                <w:rtl/>
              </w:rPr>
              <w:t>أ</w:t>
            </w:r>
            <w:r w:rsidRPr="00170B75">
              <w:rPr>
                <w:rFonts w:ascii="Dubai" w:hAnsi="Dubai" w:cs="Dubai" w:hint="cs"/>
                <w:rtl/>
              </w:rPr>
              <w:t xml:space="preserve">ن </w:t>
            </w:r>
            <w:r w:rsidRPr="00170B75">
              <w:rPr>
                <w:rFonts w:ascii="Dubai" w:hAnsi="Dubai" w:cs="Dubai"/>
                <w:rtl/>
              </w:rPr>
              <w:t>لا</w:t>
            </w:r>
            <w:proofErr w:type="gramEnd"/>
            <w:r w:rsidRPr="00170B75">
              <w:rPr>
                <w:rFonts w:ascii="Dubai" w:hAnsi="Dubai" w:cs="Dubai"/>
                <w:rtl/>
              </w:rPr>
              <w:t xml:space="preserve"> يكون من المؤشرات الجغرافية ذات الأسماء المتماثلة</w:t>
            </w:r>
            <w:r w:rsidRPr="00170B75">
              <w:rPr>
                <w:rFonts w:ascii="Dubai" w:hAnsi="Dubai" w:cs="Dubai" w:hint="cs"/>
                <w:rtl/>
              </w:rPr>
              <w:t>،</w:t>
            </w:r>
            <w:r w:rsidRPr="00170B75">
              <w:rPr>
                <w:rFonts w:ascii="Dubai" w:hAnsi="Dubai" w:cs="Dubai"/>
                <w:rtl/>
              </w:rPr>
              <w:t xml:space="preserve"> إلا إذا اقترنت كل من تلك المؤشرات بدلالات كافية تمكن الجمهور من التم</w:t>
            </w:r>
            <w:r w:rsidRPr="00170B75">
              <w:rPr>
                <w:rFonts w:ascii="Dubai" w:hAnsi="Dubai" w:cs="Dubai" w:hint="cs"/>
                <w:rtl/>
              </w:rPr>
              <w:t>ي</w:t>
            </w:r>
            <w:r w:rsidRPr="00170B75">
              <w:rPr>
                <w:rFonts w:ascii="Dubai" w:hAnsi="Dubai" w:cs="Dubai"/>
                <w:rtl/>
              </w:rPr>
              <w:t>يز بينها</w:t>
            </w:r>
            <w:r w:rsidRPr="00170B75">
              <w:rPr>
                <w:rFonts w:ascii="Dubai" w:hAnsi="Dubai" w:cs="Dubai" w:hint="cs"/>
                <w:rtl/>
              </w:rPr>
              <w:t>،</w:t>
            </w:r>
            <w:r w:rsidRPr="00170B75">
              <w:rPr>
                <w:rFonts w:ascii="Dubai" w:hAnsi="Dubai" w:cs="Dubai"/>
                <w:rtl/>
              </w:rPr>
              <w:t xml:space="preserve"> مع الأخذ بعين الاعتبار ضرورة ضمان </w:t>
            </w:r>
            <w:r w:rsidRPr="00170B75">
              <w:rPr>
                <w:rFonts w:ascii="Dubai" w:hAnsi="Dubai" w:cs="Dubai"/>
                <w:rtl/>
              </w:rPr>
              <w:lastRenderedPageBreak/>
              <w:t>المعاملة العادلة للمنتجات التي تطلق عليها تلك المؤشرات</w:t>
            </w:r>
            <w:r w:rsidRPr="00170B75">
              <w:rPr>
                <w:rFonts w:ascii="Dubai" w:hAnsi="Dubai" w:cs="Dubai" w:hint="cs"/>
                <w:rtl/>
              </w:rPr>
              <w:t xml:space="preserve">، </w:t>
            </w:r>
            <w:r w:rsidRPr="00170B75">
              <w:rPr>
                <w:rFonts w:ascii="Dubai" w:hAnsi="Dubai" w:cs="Dubai"/>
                <w:rtl/>
              </w:rPr>
              <w:t>وعدم تضليل مستهلكي هذه المنتجات</w:t>
            </w:r>
            <w:r w:rsidRPr="00170B75">
              <w:rPr>
                <w:rFonts w:ascii="Dubai" w:hAnsi="Dubai" w:cs="Dubai" w:hint="cs"/>
                <w:rtl/>
              </w:rPr>
              <w:t>،</w:t>
            </w:r>
            <w:r w:rsidRPr="00170B75">
              <w:rPr>
                <w:rFonts w:ascii="Dubai" w:hAnsi="Dubai" w:cs="Dubai"/>
                <w:rtl/>
              </w:rPr>
              <w:t xml:space="preserve"> وذلك كله وفقاً للقواعـد التي تحـددها اللائحة</w:t>
            </w:r>
            <w:r w:rsidRPr="00170B75">
              <w:rPr>
                <w:rFonts w:ascii="Dubai" w:hAnsi="Dubai" w:cs="Dubai" w:hint="cs"/>
                <w:rtl/>
              </w:rPr>
              <w:t>.</w:t>
            </w:r>
          </w:p>
          <w:p w14:paraId="0F1519F8" w14:textId="4493508C" w:rsidR="00B02849" w:rsidRPr="00170B75" w:rsidRDefault="00B02849" w:rsidP="00170B75">
            <w:pPr>
              <w:pStyle w:val="a7"/>
              <w:numPr>
                <w:ilvl w:val="0"/>
                <w:numId w:val="19"/>
              </w:numPr>
              <w:spacing w:line="276" w:lineRule="auto"/>
              <w:rPr>
                <w:rFonts w:ascii="Dubai" w:hAnsi="Dubai" w:cs="Dubai"/>
              </w:rPr>
            </w:pPr>
            <w:r w:rsidRPr="00170B75">
              <w:rPr>
                <w:rFonts w:ascii="Dubai" w:hAnsi="Dubai" w:cs="Dubai"/>
                <w:rtl/>
              </w:rPr>
              <w:t>ألا يكون متطابقاً مع الاصطلاح المألوف لاسم دارج لأية سلعة في المملكة.</w:t>
            </w:r>
          </w:p>
          <w:p w14:paraId="3791E768" w14:textId="77777777" w:rsidR="00B02849" w:rsidRPr="00170B75" w:rsidRDefault="00B02849" w:rsidP="00170B75">
            <w:pPr>
              <w:numPr>
                <w:ilvl w:val="0"/>
                <w:numId w:val="19"/>
              </w:numPr>
              <w:rPr>
                <w:rFonts w:ascii="Dubai" w:hAnsi="Dubai" w:cs="Dubai"/>
              </w:rPr>
            </w:pPr>
            <w:r w:rsidRPr="00170B75">
              <w:rPr>
                <w:rFonts w:ascii="Dubai" w:hAnsi="Dubai" w:cs="Dubai" w:hint="cs"/>
                <w:rtl/>
              </w:rPr>
              <w:t>ألا يكون متشابهاً لدرجة تدعو للبس مع علامة تجارية تم تسجيلها بحسن نية قبل تطبيق أحكام هذا النظام.</w:t>
            </w:r>
          </w:p>
          <w:p w14:paraId="73674FFA" w14:textId="77777777" w:rsidR="00B02849" w:rsidRPr="00170B75" w:rsidRDefault="00B02849" w:rsidP="00170B75">
            <w:pPr>
              <w:numPr>
                <w:ilvl w:val="0"/>
                <w:numId w:val="19"/>
              </w:numPr>
              <w:rPr>
                <w:rFonts w:ascii="Dubai" w:hAnsi="Dubai" w:cs="Dubai"/>
              </w:rPr>
            </w:pPr>
            <w:r w:rsidRPr="00170B75">
              <w:rPr>
                <w:rFonts w:ascii="Dubai" w:hAnsi="Dubai" w:cs="Dubai"/>
                <w:rtl/>
              </w:rPr>
              <w:t>ألا يكون متطابقًا مع اسم صنف نبات</w:t>
            </w:r>
            <w:r w:rsidRPr="00170B75">
              <w:rPr>
                <w:rFonts w:ascii="Dubai" w:hAnsi="Dubai" w:cs="Dubai" w:hint="cs"/>
                <w:rtl/>
              </w:rPr>
              <w:t>ي</w:t>
            </w:r>
            <w:r w:rsidRPr="00170B75">
              <w:rPr>
                <w:rFonts w:ascii="Dubai" w:hAnsi="Dubai" w:cs="Dubai"/>
                <w:rtl/>
              </w:rPr>
              <w:t xml:space="preserve"> أو سلال</w:t>
            </w:r>
            <w:r w:rsidRPr="00170B75">
              <w:rPr>
                <w:rFonts w:ascii="Dubai" w:hAnsi="Dubai" w:cs="Dubai" w:hint="cs"/>
                <w:rtl/>
              </w:rPr>
              <w:t>ة</w:t>
            </w:r>
            <w:r w:rsidRPr="00170B75">
              <w:rPr>
                <w:rFonts w:ascii="Dubai" w:hAnsi="Dubai" w:cs="Dubai"/>
                <w:rtl/>
              </w:rPr>
              <w:t xml:space="preserve"> حيوانية </w:t>
            </w:r>
            <w:r w:rsidRPr="00170B75">
              <w:rPr>
                <w:rFonts w:ascii="Dubai" w:hAnsi="Dubai" w:cs="Dubai" w:hint="cs"/>
                <w:rtl/>
              </w:rPr>
              <w:t>بما يؤدي إلى تضليل الجمهور</w:t>
            </w:r>
            <w:r w:rsidRPr="00170B75">
              <w:rPr>
                <w:rFonts w:ascii="Dubai" w:hAnsi="Dubai" w:cs="Dubai"/>
                <w:rtl/>
              </w:rPr>
              <w:t>.</w:t>
            </w:r>
          </w:p>
          <w:p w14:paraId="5D7429CC" w14:textId="77777777" w:rsidR="00B02849" w:rsidRPr="00170B75" w:rsidRDefault="00B02849" w:rsidP="00170B75">
            <w:pPr>
              <w:pStyle w:val="a7"/>
              <w:numPr>
                <w:ilvl w:val="0"/>
                <w:numId w:val="19"/>
              </w:numPr>
              <w:spacing w:after="200" w:line="276" w:lineRule="auto"/>
              <w:rPr>
                <w:rFonts w:ascii="Dubai" w:hAnsi="Dubai" w:cs="Dubai"/>
                <w:rtl/>
              </w:rPr>
            </w:pPr>
            <w:r w:rsidRPr="00170B75">
              <w:rPr>
                <w:rFonts w:ascii="Dubai" w:hAnsi="Dubai" w:cs="Dubai"/>
                <w:rtl/>
              </w:rPr>
              <w:t>الضوابط</w:t>
            </w:r>
            <w:r w:rsidRPr="00170B75">
              <w:rPr>
                <w:rFonts w:ascii="Dubai" w:hAnsi="Dubai" w:cs="Dubai" w:hint="cs"/>
                <w:rtl/>
              </w:rPr>
              <w:t xml:space="preserve"> </w:t>
            </w:r>
            <w:r w:rsidRPr="00170B75">
              <w:rPr>
                <w:rFonts w:ascii="Dubai" w:hAnsi="Dubai" w:cs="Dubai"/>
                <w:rtl/>
              </w:rPr>
              <w:t>الأخرى التي تحددها اللائحة اللازم التقيد بها عند</w:t>
            </w:r>
            <w:r w:rsidRPr="00170B75">
              <w:rPr>
                <w:rFonts w:ascii="Dubai" w:hAnsi="Dubai" w:cs="Dubai" w:hint="cs"/>
                <w:rtl/>
              </w:rPr>
              <w:t xml:space="preserve"> طلب</w:t>
            </w:r>
            <w:r w:rsidRPr="00170B75">
              <w:rPr>
                <w:rFonts w:ascii="Dubai" w:hAnsi="Dubai" w:cs="Dubai"/>
                <w:rtl/>
              </w:rPr>
              <w:t xml:space="preserve"> تسجيل المؤشر الجغرافي</w:t>
            </w:r>
            <w:r w:rsidRPr="00170B75">
              <w:rPr>
                <w:rFonts w:ascii="Dubai" w:hAnsi="Dubai" w:cs="Dubai" w:hint="cs"/>
                <w:rtl/>
              </w:rPr>
              <w:t>.</w:t>
            </w:r>
          </w:p>
          <w:p w14:paraId="5B5777AF" w14:textId="77777777" w:rsidR="00975F94" w:rsidRPr="00170B75" w:rsidRDefault="00975F94" w:rsidP="00170B75">
            <w:pPr>
              <w:rPr>
                <w:rFonts w:ascii="Dubai" w:hAnsi="Dubai" w:cs="Dubai"/>
                <w:rtl/>
              </w:rPr>
            </w:pPr>
          </w:p>
        </w:tc>
        <w:tc>
          <w:tcPr>
            <w:tcW w:w="3402" w:type="dxa"/>
          </w:tcPr>
          <w:p w14:paraId="45974B1E" w14:textId="77777777" w:rsidR="00975F94" w:rsidRPr="00F028FF" w:rsidRDefault="00975F94" w:rsidP="00975F94">
            <w:pPr>
              <w:jc w:val="left"/>
              <w:rPr>
                <w:rFonts w:ascii="Dubai" w:hAnsi="Dubai" w:cs="Dubai"/>
                <w:sz w:val="20"/>
                <w:szCs w:val="20"/>
                <w:rtl/>
              </w:rPr>
            </w:pPr>
          </w:p>
        </w:tc>
        <w:tc>
          <w:tcPr>
            <w:tcW w:w="2402" w:type="dxa"/>
          </w:tcPr>
          <w:p w14:paraId="58298FDE" w14:textId="77777777" w:rsidR="00975F94" w:rsidRPr="00F028FF" w:rsidRDefault="00975F94" w:rsidP="00975F94">
            <w:pPr>
              <w:jc w:val="left"/>
              <w:rPr>
                <w:rFonts w:ascii="Dubai" w:hAnsi="Dubai" w:cs="Dubai"/>
                <w:sz w:val="20"/>
                <w:szCs w:val="20"/>
                <w:rtl/>
              </w:rPr>
            </w:pPr>
          </w:p>
        </w:tc>
      </w:tr>
      <w:tr w:rsidR="00975F94" w:rsidRPr="00F028FF" w14:paraId="74D3A9AB" w14:textId="77777777" w:rsidTr="00F028FF">
        <w:tc>
          <w:tcPr>
            <w:tcW w:w="3824" w:type="dxa"/>
          </w:tcPr>
          <w:p w14:paraId="2B76053D" w14:textId="77777777" w:rsidR="00B02849" w:rsidRPr="00170B75" w:rsidRDefault="00B02849" w:rsidP="00170B75">
            <w:pPr>
              <w:rPr>
                <w:rFonts w:ascii="Dubai" w:hAnsi="Dubai" w:cs="Dubai"/>
                <w:rtl/>
              </w:rPr>
            </w:pPr>
            <w:r w:rsidRPr="00FF585D">
              <w:rPr>
                <w:rFonts w:ascii="Dubai" w:hAnsi="Dubai" w:cs="Dubai"/>
                <w:b/>
                <w:bCs/>
                <w:rtl/>
              </w:rPr>
              <w:t xml:space="preserve">المادة </w:t>
            </w:r>
            <w:r w:rsidRPr="00FF585D">
              <w:rPr>
                <w:rFonts w:ascii="Dubai" w:hAnsi="Dubai" w:cs="Dubai" w:hint="cs"/>
                <w:b/>
                <w:bCs/>
                <w:rtl/>
              </w:rPr>
              <w:t>السابعة:</w:t>
            </w:r>
            <w:r w:rsidRPr="00170B75">
              <w:rPr>
                <w:rFonts w:ascii="Dubai" w:hAnsi="Dubai" w:cs="Dubai" w:hint="cs"/>
                <w:rtl/>
              </w:rPr>
              <w:t xml:space="preserve"> شروط التسجيل</w:t>
            </w:r>
          </w:p>
          <w:p w14:paraId="69B3D118" w14:textId="77777777" w:rsidR="00B02849" w:rsidRPr="00170B75" w:rsidRDefault="00B02849" w:rsidP="00170B75">
            <w:pPr>
              <w:ind w:firstLine="720"/>
              <w:rPr>
                <w:rFonts w:ascii="Dubai" w:hAnsi="Dubai" w:cs="Dubai"/>
                <w:rtl/>
              </w:rPr>
            </w:pPr>
            <w:r w:rsidRPr="00170B75">
              <w:rPr>
                <w:rFonts w:ascii="Dubai" w:hAnsi="Dubai" w:cs="Dubai"/>
                <w:rtl/>
              </w:rPr>
              <w:t xml:space="preserve">يقدم طلب تسجيل المؤشر الجغرافي من واحد أو أكثر من منتجي السلعة في المنطقة التي تحدد </w:t>
            </w:r>
            <w:r w:rsidRPr="00170B75">
              <w:rPr>
                <w:rFonts w:ascii="Dubai" w:hAnsi="Dubai" w:cs="Dubai"/>
                <w:rtl/>
              </w:rPr>
              <w:lastRenderedPageBreak/>
              <w:t xml:space="preserve">المؤشر الجغرافي منشأها فيها أو من ينوب عنهم إلى </w:t>
            </w:r>
            <w:r w:rsidRPr="00170B75">
              <w:rPr>
                <w:rFonts w:ascii="Dubai" w:hAnsi="Dubai" w:cs="Dubai" w:hint="cs"/>
                <w:rtl/>
              </w:rPr>
              <w:t>الهيئة</w:t>
            </w:r>
            <w:r w:rsidRPr="00170B75">
              <w:rPr>
                <w:rFonts w:ascii="Dubai" w:hAnsi="Dubai" w:cs="Dubai"/>
                <w:rtl/>
              </w:rPr>
              <w:t xml:space="preserve">، </w:t>
            </w:r>
            <w:r w:rsidRPr="00170B75">
              <w:rPr>
                <w:rFonts w:ascii="Dubai" w:hAnsi="Dubai" w:cs="Dubai" w:hint="cs"/>
                <w:rtl/>
              </w:rPr>
              <w:t>ويشترط فيه الآتي:</w:t>
            </w:r>
          </w:p>
          <w:p w14:paraId="3269810D" w14:textId="77777777" w:rsidR="00B02849" w:rsidRPr="00170B75" w:rsidRDefault="00B02849" w:rsidP="00170B75">
            <w:pPr>
              <w:pStyle w:val="a7"/>
              <w:numPr>
                <w:ilvl w:val="0"/>
                <w:numId w:val="21"/>
              </w:numPr>
              <w:spacing w:line="276" w:lineRule="auto"/>
              <w:rPr>
                <w:rFonts w:ascii="Dubai" w:hAnsi="Dubai" w:cs="Dubai"/>
                <w:rtl/>
              </w:rPr>
            </w:pPr>
            <w:r w:rsidRPr="00170B75">
              <w:rPr>
                <w:rFonts w:ascii="Dubai" w:hAnsi="Dubai" w:cs="Dubai" w:hint="cs"/>
                <w:rtl/>
              </w:rPr>
              <w:t>أن يتضمن طلب التسجيل البيانات الآتية:</w:t>
            </w:r>
          </w:p>
          <w:p w14:paraId="1488A8D1" w14:textId="77777777" w:rsidR="00B02849" w:rsidRPr="00170B75" w:rsidRDefault="00B02849" w:rsidP="00170B75">
            <w:pPr>
              <w:pStyle w:val="a7"/>
              <w:numPr>
                <w:ilvl w:val="0"/>
                <w:numId w:val="20"/>
              </w:numPr>
              <w:spacing w:after="200" w:line="276" w:lineRule="auto"/>
              <w:rPr>
                <w:rFonts w:ascii="Dubai" w:hAnsi="Dubai" w:cs="Dubai"/>
              </w:rPr>
            </w:pPr>
            <w:r w:rsidRPr="00170B75">
              <w:rPr>
                <w:rFonts w:ascii="Dubai" w:hAnsi="Dubai" w:cs="Dubai"/>
                <w:rtl/>
              </w:rPr>
              <w:t xml:space="preserve">العناصر التي تثبت أن المنتج يأتي من المنطقة الجغرافية عينها وأن نوعيته أو شهرته أو سماته الأخرى تعود بصورة أساسية إلى تلك </w:t>
            </w:r>
            <w:r w:rsidRPr="00170B75">
              <w:rPr>
                <w:rFonts w:ascii="Dubai" w:hAnsi="Dubai" w:cs="Dubai" w:hint="cs"/>
                <w:rtl/>
              </w:rPr>
              <w:t>المنطقة.</w:t>
            </w:r>
            <w:r w:rsidRPr="00170B75">
              <w:rPr>
                <w:rFonts w:ascii="Dubai" w:hAnsi="Dubai" w:cs="Dubai"/>
                <w:rtl/>
              </w:rPr>
              <w:t xml:space="preserve"> </w:t>
            </w:r>
          </w:p>
          <w:p w14:paraId="59C10C47" w14:textId="77777777" w:rsidR="00B02849" w:rsidRPr="00170B75" w:rsidRDefault="00B02849" w:rsidP="00170B75">
            <w:pPr>
              <w:pStyle w:val="a7"/>
              <w:numPr>
                <w:ilvl w:val="0"/>
                <w:numId w:val="20"/>
              </w:numPr>
              <w:spacing w:after="200" w:line="276" w:lineRule="auto"/>
              <w:rPr>
                <w:rFonts w:ascii="Dubai" w:hAnsi="Dubai" w:cs="Dubai"/>
              </w:rPr>
            </w:pPr>
            <w:r w:rsidRPr="00170B75">
              <w:rPr>
                <w:rFonts w:ascii="Dubai" w:hAnsi="Dubai" w:cs="Dubai"/>
                <w:rtl/>
              </w:rPr>
              <w:t>إذا تعلق طلب التسجيل بمؤشر جغرافي أجنبي، وجب تقديم ما يثبت حمايته واستعماله في بلد المنشأ</w:t>
            </w:r>
            <w:r w:rsidRPr="00170B75">
              <w:rPr>
                <w:rFonts w:ascii="Dubai" w:hAnsi="Dubai" w:cs="Dubai" w:hint="cs"/>
                <w:rtl/>
              </w:rPr>
              <w:t>،</w:t>
            </w:r>
            <w:r w:rsidRPr="00170B75">
              <w:rPr>
                <w:rFonts w:ascii="Dubai" w:hAnsi="Dubai" w:cs="Dubai"/>
                <w:rtl/>
              </w:rPr>
              <w:t xml:space="preserve"> وأن مقدم الطلب يملك حق استعماله فيه أو أنه جهة مختصة بالإشراف عليه</w:t>
            </w:r>
            <w:r w:rsidRPr="00170B75">
              <w:rPr>
                <w:rFonts w:ascii="Dubai" w:hAnsi="Dubai" w:cs="Dubai" w:hint="cs"/>
                <w:rtl/>
              </w:rPr>
              <w:t>،</w:t>
            </w:r>
            <w:r w:rsidRPr="00170B75">
              <w:rPr>
                <w:rFonts w:ascii="Dubai" w:hAnsi="Dubai" w:cs="Dubai"/>
                <w:rtl/>
              </w:rPr>
              <w:t xml:space="preserve"> على أن يكون ذلك باللغة العربية أو الإنجليزية.</w:t>
            </w:r>
          </w:p>
          <w:p w14:paraId="5E00DC07" w14:textId="77777777" w:rsidR="00B02849" w:rsidRPr="00170B75" w:rsidRDefault="00B02849" w:rsidP="00170B75">
            <w:pPr>
              <w:pStyle w:val="a7"/>
              <w:numPr>
                <w:ilvl w:val="0"/>
                <w:numId w:val="20"/>
              </w:numPr>
              <w:spacing w:after="200" w:line="276" w:lineRule="auto"/>
              <w:rPr>
                <w:rFonts w:ascii="Dubai" w:hAnsi="Dubai" w:cs="Dubai"/>
              </w:rPr>
            </w:pPr>
            <w:r w:rsidRPr="00170B75">
              <w:rPr>
                <w:rFonts w:ascii="Dubai" w:hAnsi="Dubai" w:cs="Dubai" w:hint="cs"/>
                <w:rtl/>
              </w:rPr>
              <w:t>دليل</w:t>
            </w:r>
            <w:r w:rsidRPr="00170B75">
              <w:rPr>
                <w:rFonts w:ascii="Dubai" w:hAnsi="Dubai" w:cs="Dubai"/>
                <w:rtl/>
              </w:rPr>
              <w:t xml:space="preserve"> </w:t>
            </w:r>
            <w:r w:rsidRPr="00170B75">
              <w:rPr>
                <w:rFonts w:ascii="Dubai" w:hAnsi="Dubai" w:cs="Dubai" w:hint="cs"/>
                <w:rtl/>
              </w:rPr>
              <w:t>الاستعمال.</w:t>
            </w:r>
          </w:p>
          <w:p w14:paraId="6205E962" w14:textId="77777777" w:rsidR="00B02849" w:rsidRPr="00170B75" w:rsidRDefault="00B02849" w:rsidP="00170B75">
            <w:pPr>
              <w:pStyle w:val="a7"/>
              <w:numPr>
                <w:ilvl w:val="0"/>
                <w:numId w:val="20"/>
              </w:numPr>
              <w:spacing w:after="200" w:line="276" w:lineRule="auto"/>
              <w:rPr>
                <w:rFonts w:ascii="Dubai" w:hAnsi="Dubai" w:cs="Dubai"/>
              </w:rPr>
            </w:pPr>
            <w:r w:rsidRPr="00170B75">
              <w:rPr>
                <w:rFonts w:ascii="Dubai" w:hAnsi="Dubai" w:cs="Dubai"/>
                <w:rtl/>
              </w:rPr>
              <w:t xml:space="preserve">أي بيانات أخرى تحددها </w:t>
            </w:r>
            <w:r w:rsidRPr="00170B75">
              <w:rPr>
                <w:rFonts w:ascii="Dubai" w:hAnsi="Dubai" w:cs="Dubai" w:hint="cs"/>
                <w:rtl/>
              </w:rPr>
              <w:t>اللائحة.</w:t>
            </w:r>
          </w:p>
          <w:p w14:paraId="17D74393" w14:textId="77777777" w:rsidR="00B02849" w:rsidRPr="00170B75" w:rsidRDefault="00B02849" w:rsidP="00170B75">
            <w:pPr>
              <w:pStyle w:val="a7"/>
              <w:numPr>
                <w:ilvl w:val="0"/>
                <w:numId w:val="21"/>
              </w:numPr>
              <w:spacing w:after="200" w:line="276" w:lineRule="auto"/>
              <w:rPr>
                <w:rFonts w:ascii="Dubai" w:hAnsi="Dubai" w:cs="Dubai"/>
                <w:rtl/>
              </w:rPr>
            </w:pPr>
            <w:r w:rsidRPr="00170B75">
              <w:rPr>
                <w:rFonts w:ascii="Dubai" w:hAnsi="Dubai" w:cs="Dubai" w:hint="cs"/>
                <w:rtl/>
              </w:rPr>
              <w:lastRenderedPageBreak/>
              <w:t>سداد المقابل المالي المستحق بموجب أحكام النظام واللائحة.</w:t>
            </w:r>
          </w:p>
          <w:p w14:paraId="6FA4CABF" w14:textId="77777777" w:rsidR="00975F94" w:rsidRPr="00170B75" w:rsidRDefault="00975F94" w:rsidP="00170B75">
            <w:pPr>
              <w:rPr>
                <w:rFonts w:ascii="Dubai" w:hAnsi="Dubai" w:cs="Dubai"/>
                <w:rtl/>
              </w:rPr>
            </w:pPr>
          </w:p>
        </w:tc>
        <w:tc>
          <w:tcPr>
            <w:tcW w:w="3402" w:type="dxa"/>
          </w:tcPr>
          <w:p w14:paraId="2002F501" w14:textId="77777777" w:rsidR="00975F94" w:rsidRPr="00F028FF" w:rsidRDefault="00975F94" w:rsidP="00975F94">
            <w:pPr>
              <w:jc w:val="left"/>
              <w:rPr>
                <w:rFonts w:ascii="Dubai" w:hAnsi="Dubai" w:cs="Dubai"/>
                <w:sz w:val="20"/>
                <w:szCs w:val="20"/>
                <w:rtl/>
              </w:rPr>
            </w:pPr>
          </w:p>
        </w:tc>
        <w:tc>
          <w:tcPr>
            <w:tcW w:w="2402" w:type="dxa"/>
          </w:tcPr>
          <w:p w14:paraId="2C7DE555" w14:textId="77777777" w:rsidR="00975F94" w:rsidRPr="00F028FF" w:rsidRDefault="00975F94" w:rsidP="00975F94">
            <w:pPr>
              <w:jc w:val="left"/>
              <w:rPr>
                <w:rFonts w:ascii="Dubai" w:hAnsi="Dubai" w:cs="Dubai"/>
                <w:sz w:val="20"/>
                <w:szCs w:val="20"/>
                <w:rtl/>
              </w:rPr>
            </w:pPr>
          </w:p>
        </w:tc>
      </w:tr>
      <w:tr w:rsidR="00975F94" w:rsidRPr="00F028FF" w14:paraId="55ED52B6" w14:textId="77777777" w:rsidTr="00F028FF">
        <w:tc>
          <w:tcPr>
            <w:tcW w:w="3824" w:type="dxa"/>
          </w:tcPr>
          <w:p w14:paraId="0A318122" w14:textId="77777777" w:rsidR="00B02849" w:rsidRPr="00170B75" w:rsidRDefault="00B02849" w:rsidP="00170B75">
            <w:pPr>
              <w:rPr>
                <w:rFonts w:ascii="Dubai" w:hAnsi="Dubai" w:cs="Dubai"/>
                <w:rtl/>
              </w:rPr>
            </w:pPr>
            <w:r w:rsidRPr="00FF585D">
              <w:rPr>
                <w:rFonts w:ascii="Dubai" w:hAnsi="Dubai" w:cs="Dubai"/>
                <w:b/>
                <w:bCs/>
                <w:rtl/>
              </w:rPr>
              <w:lastRenderedPageBreak/>
              <w:t xml:space="preserve">المادة </w:t>
            </w:r>
            <w:r w:rsidRPr="00FF585D">
              <w:rPr>
                <w:rFonts w:ascii="Dubai" w:hAnsi="Dubai" w:cs="Dubai" w:hint="cs"/>
                <w:b/>
                <w:bCs/>
                <w:rtl/>
              </w:rPr>
              <w:t>الثامنة:</w:t>
            </w:r>
            <w:r w:rsidRPr="00170B75">
              <w:rPr>
                <w:rFonts w:ascii="Dubai" w:hAnsi="Dubai" w:cs="Dubai" w:hint="cs"/>
                <w:rtl/>
              </w:rPr>
              <w:t xml:space="preserve"> عناصر دليل الاستعمال</w:t>
            </w:r>
          </w:p>
          <w:p w14:paraId="2833BAD0" w14:textId="77777777" w:rsidR="00B02849" w:rsidRPr="00170B75" w:rsidRDefault="00B02849" w:rsidP="00170B75">
            <w:pPr>
              <w:ind w:left="360"/>
              <w:rPr>
                <w:rFonts w:ascii="Dubai" w:hAnsi="Dubai" w:cs="Dubai"/>
                <w:rtl/>
              </w:rPr>
            </w:pPr>
            <w:r w:rsidRPr="00170B75">
              <w:rPr>
                <w:rFonts w:ascii="Dubai" w:hAnsi="Dubai" w:cs="Dubai"/>
                <w:rtl/>
              </w:rPr>
              <w:t xml:space="preserve">يجب أن يتضمن </w:t>
            </w:r>
            <w:r w:rsidRPr="00170B75">
              <w:rPr>
                <w:rFonts w:ascii="Dubai" w:hAnsi="Dubai" w:cs="Dubai" w:hint="cs"/>
                <w:rtl/>
              </w:rPr>
              <w:t xml:space="preserve">دليل </w:t>
            </w:r>
            <w:r w:rsidRPr="00170B75">
              <w:rPr>
                <w:rFonts w:ascii="Dubai" w:hAnsi="Dubai" w:cs="Dubai"/>
                <w:rtl/>
              </w:rPr>
              <w:t>الاستعمال العناصر والبيانات الآتية:</w:t>
            </w:r>
          </w:p>
          <w:p w14:paraId="63927FA6" w14:textId="77777777" w:rsidR="00B02849" w:rsidRPr="00170B75" w:rsidRDefault="00B02849" w:rsidP="00170B75">
            <w:pPr>
              <w:pStyle w:val="a7"/>
              <w:numPr>
                <w:ilvl w:val="0"/>
                <w:numId w:val="22"/>
              </w:numPr>
              <w:spacing w:line="276" w:lineRule="auto"/>
              <w:rPr>
                <w:rFonts w:ascii="Dubai" w:hAnsi="Dubai" w:cs="Dubai"/>
              </w:rPr>
            </w:pPr>
            <w:r w:rsidRPr="00170B75">
              <w:rPr>
                <w:rFonts w:ascii="Dubai" w:hAnsi="Dubai" w:cs="Dubai"/>
                <w:rtl/>
              </w:rPr>
              <w:t>اسم المنتج.</w:t>
            </w:r>
          </w:p>
          <w:p w14:paraId="0637E517" w14:textId="77777777" w:rsidR="00B02849" w:rsidRPr="00170B75" w:rsidRDefault="00B02849" w:rsidP="00170B75">
            <w:pPr>
              <w:pStyle w:val="a7"/>
              <w:numPr>
                <w:ilvl w:val="0"/>
                <w:numId w:val="22"/>
              </w:numPr>
              <w:spacing w:line="276" w:lineRule="auto"/>
              <w:rPr>
                <w:rFonts w:ascii="Dubai" w:hAnsi="Dubai" w:cs="Dubai"/>
              </w:rPr>
            </w:pPr>
            <w:r w:rsidRPr="00170B75">
              <w:rPr>
                <w:rFonts w:ascii="Dubai" w:hAnsi="Dubai" w:cs="Dubai"/>
                <w:rtl/>
              </w:rPr>
              <w:t>وصف المنتج مع بيان خصائصه ونوعيته والعناصر الداخلة في تركيب</w:t>
            </w:r>
            <w:r w:rsidRPr="00170B75">
              <w:rPr>
                <w:rFonts w:ascii="Dubai" w:hAnsi="Dubai" w:cs="Dubai" w:hint="cs"/>
                <w:rtl/>
              </w:rPr>
              <w:t>ت</w:t>
            </w:r>
            <w:r w:rsidRPr="00170B75">
              <w:rPr>
                <w:rFonts w:ascii="Dubai" w:hAnsi="Dubai" w:cs="Dubai"/>
                <w:rtl/>
              </w:rPr>
              <w:t>ه.</w:t>
            </w:r>
          </w:p>
          <w:p w14:paraId="295C5868" w14:textId="77777777" w:rsidR="00B02849" w:rsidRPr="00170B75" w:rsidRDefault="00B02849" w:rsidP="00170B75">
            <w:pPr>
              <w:pStyle w:val="a7"/>
              <w:numPr>
                <w:ilvl w:val="0"/>
                <w:numId w:val="22"/>
              </w:numPr>
              <w:spacing w:line="276" w:lineRule="auto"/>
              <w:rPr>
                <w:rFonts w:ascii="Dubai" w:hAnsi="Dubai" w:cs="Dubai"/>
              </w:rPr>
            </w:pPr>
            <w:r w:rsidRPr="00170B75">
              <w:rPr>
                <w:rFonts w:ascii="Dubai" w:hAnsi="Dubai" w:cs="Dubai"/>
                <w:rtl/>
              </w:rPr>
              <w:t>اسم المنطقة الجغرافية لإنتاجه.</w:t>
            </w:r>
          </w:p>
          <w:p w14:paraId="56B85855" w14:textId="77777777" w:rsidR="00B02849" w:rsidRPr="00170B75" w:rsidRDefault="00B02849" w:rsidP="00170B75">
            <w:pPr>
              <w:pStyle w:val="a7"/>
              <w:numPr>
                <w:ilvl w:val="0"/>
                <w:numId w:val="22"/>
              </w:numPr>
              <w:spacing w:after="200" w:line="276" w:lineRule="auto"/>
              <w:rPr>
                <w:rFonts w:ascii="Dubai" w:hAnsi="Dubai" w:cs="Dubai"/>
              </w:rPr>
            </w:pPr>
            <w:r w:rsidRPr="00170B75">
              <w:rPr>
                <w:rFonts w:ascii="Dubai" w:hAnsi="Dubai" w:cs="Dubai"/>
                <w:rtl/>
              </w:rPr>
              <w:t>وصف طريقة الإنتاج.</w:t>
            </w:r>
          </w:p>
          <w:p w14:paraId="7921AAD0" w14:textId="77777777" w:rsidR="00B02849" w:rsidRPr="00170B75" w:rsidRDefault="00B02849" w:rsidP="00170B75">
            <w:pPr>
              <w:pStyle w:val="a7"/>
              <w:numPr>
                <w:ilvl w:val="0"/>
                <w:numId w:val="22"/>
              </w:numPr>
              <w:spacing w:after="200" w:line="276" w:lineRule="auto"/>
              <w:rPr>
                <w:rFonts w:ascii="Dubai" w:hAnsi="Dubai" w:cs="Dubai"/>
                <w:rtl/>
              </w:rPr>
            </w:pPr>
            <w:r w:rsidRPr="00170B75">
              <w:rPr>
                <w:rFonts w:ascii="Dubai" w:hAnsi="Dubai" w:cs="Dubai"/>
                <w:rtl/>
              </w:rPr>
              <w:t>أي عناصر أخرى تحددها اللائحة.</w:t>
            </w:r>
          </w:p>
          <w:p w14:paraId="7721035F" w14:textId="77777777" w:rsidR="00975F94" w:rsidRPr="00170B75" w:rsidRDefault="00975F94" w:rsidP="00170B75">
            <w:pPr>
              <w:rPr>
                <w:rFonts w:ascii="Dubai" w:hAnsi="Dubai" w:cs="Dubai"/>
                <w:rtl/>
              </w:rPr>
            </w:pPr>
          </w:p>
        </w:tc>
        <w:tc>
          <w:tcPr>
            <w:tcW w:w="3402" w:type="dxa"/>
          </w:tcPr>
          <w:p w14:paraId="488B5643" w14:textId="77777777" w:rsidR="00975F94" w:rsidRPr="00F028FF" w:rsidRDefault="00975F94" w:rsidP="00975F94">
            <w:pPr>
              <w:jc w:val="left"/>
              <w:rPr>
                <w:rFonts w:ascii="Dubai" w:hAnsi="Dubai" w:cs="Dubai"/>
                <w:sz w:val="20"/>
                <w:szCs w:val="20"/>
                <w:rtl/>
              </w:rPr>
            </w:pPr>
          </w:p>
        </w:tc>
        <w:tc>
          <w:tcPr>
            <w:tcW w:w="2402" w:type="dxa"/>
          </w:tcPr>
          <w:p w14:paraId="247920D5" w14:textId="77777777" w:rsidR="00975F94" w:rsidRPr="00F028FF" w:rsidRDefault="00975F94" w:rsidP="00975F94">
            <w:pPr>
              <w:jc w:val="left"/>
              <w:rPr>
                <w:rFonts w:ascii="Dubai" w:hAnsi="Dubai" w:cs="Dubai"/>
                <w:sz w:val="20"/>
                <w:szCs w:val="20"/>
                <w:rtl/>
              </w:rPr>
            </w:pPr>
          </w:p>
        </w:tc>
      </w:tr>
      <w:tr w:rsidR="00975F94" w:rsidRPr="00F028FF" w14:paraId="68ADAD46" w14:textId="77777777" w:rsidTr="00F028FF">
        <w:tc>
          <w:tcPr>
            <w:tcW w:w="3824" w:type="dxa"/>
          </w:tcPr>
          <w:p w14:paraId="2B79F0F6" w14:textId="77777777" w:rsidR="00B02849" w:rsidRPr="00170B75" w:rsidRDefault="00B02849" w:rsidP="00170B75">
            <w:pPr>
              <w:rPr>
                <w:rFonts w:ascii="Dubai" w:hAnsi="Dubai" w:cs="Dubai"/>
                <w:rtl/>
              </w:rPr>
            </w:pPr>
            <w:r w:rsidRPr="00FF585D">
              <w:rPr>
                <w:rFonts w:ascii="Dubai" w:hAnsi="Dubai" w:cs="Dubai"/>
                <w:b/>
                <w:bCs/>
                <w:rtl/>
              </w:rPr>
              <w:t xml:space="preserve">المادة </w:t>
            </w:r>
            <w:r w:rsidRPr="00FF585D">
              <w:rPr>
                <w:rFonts w:ascii="Dubai" w:hAnsi="Dubai" w:cs="Dubai" w:hint="cs"/>
                <w:b/>
                <w:bCs/>
                <w:rtl/>
              </w:rPr>
              <w:t>التاسعة:</w:t>
            </w:r>
            <w:r w:rsidRPr="00170B75">
              <w:rPr>
                <w:rFonts w:ascii="Dubai" w:hAnsi="Dubai" w:cs="Dubai"/>
                <w:rtl/>
              </w:rPr>
              <w:t xml:space="preserve"> الفحص</w:t>
            </w:r>
          </w:p>
          <w:p w14:paraId="001DD6CD" w14:textId="77777777" w:rsidR="00B02849" w:rsidRPr="00170B75" w:rsidRDefault="00B02849" w:rsidP="00170B75">
            <w:pPr>
              <w:ind w:firstLine="720"/>
              <w:rPr>
                <w:rFonts w:ascii="Dubai" w:hAnsi="Dubai" w:cs="Dubai"/>
                <w:rtl/>
              </w:rPr>
            </w:pPr>
            <w:r w:rsidRPr="00170B75">
              <w:rPr>
                <w:rFonts w:ascii="Dubai" w:hAnsi="Dubai" w:cs="Dubai"/>
                <w:rtl/>
              </w:rPr>
              <w:t xml:space="preserve">تفحص </w:t>
            </w:r>
            <w:r w:rsidRPr="00170B75">
              <w:rPr>
                <w:rFonts w:ascii="Dubai" w:hAnsi="Dubai" w:cs="Dubai" w:hint="cs"/>
                <w:rtl/>
              </w:rPr>
              <w:t>الهيئة</w:t>
            </w:r>
            <w:r w:rsidRPr="00170B75">
              <w:rPr>
                <w:rFonts w:ascii="Dubai" w:hAnsi="Dubai" w:cs="Dubai"/>
                <w:rtl/>
              </w:rPr>
              <w:t xml:space="preserve"> طلب تسجيل المؤشر الجغرافي </w:t>
            </w:r>
            <w:r w:rsidRPr="00170B75">
              <w:rPr>
                <w:rFonts w:ascii="Dubai" w:hAnsi="Dubai" w:cs="Dubai" w:hint="cs"/>
                <w:rtl/>
              </w:rPr>
              <w:t xml:space="preserve">شكلياً </w:t>
            </w:r>
            <w:r w:rsidRPr="00170B75">
              <w:rPr>
                <w:rFonts w:ascii="Dubai" w:hAnsi="Dubai" w:cs="Dubai"/>
                <w:rtl/>
              </w:rPr>
              <w:t>للتحقق من استيفاء البيانات اللازمة بموجب هذا النظام ولائحته</w:t>
            </w:r>
            <w:r w:rsidRPr="00170B75">
              <w:rPr>
                <w:rFonts w:ascii="Dubai" w:hAnsi="Dubai" w:cs="Dubai" w:hint="cs"/>
                <w:rtl/>
              </w:rPr>
              <w:t>،</w:t>
            </w:r>
            <w:r w:rsidRPr="00170B75">
              <w:rPr>
                <w:rFonts w:ascii="Dubai" w:hAnsi="Dubai" w:cs="Dubai"/>
                <w:rtl/>
              </w:rPr>
              <w:t xml:space="preserve"> وتبت في قبول الطلب </w:t>
            </w:r>
            <w:r w:rsidRPr="00170B75">
              <w:rPr>
                <w:rFonts w:ascii="Dubai" w:hAnsi="Dubai" w:cs="Dubai" w:hint="cs"/>
                <w:rtl/>
              </w:rPr>
              <w:t>شكلياً</w:t>
            </w:r>
            <w:r w:rsidRPr="00170B75">
              <w:rPr>
                <w:rFonts w:ascii="Dubai" w:hAnsi="Dubai" w:cs="Dubai"/>
                <w:rtl/>
              </w:rPr>
              <w:t xml:space="preserve"> خلال </w:t>
            </w:r>
            <w:r w:rsidRPr="00170B75">
              <w:rPr>
                <w:rFonts w:ascii="Dubai" w:hAnsi="Dubai" w:cs="Dubai" w:hint="cs"/>
                <w:rtl/>
              </w:rPr>
              <w:t>عشرة</w:t>
            </w:r>
            <w:r w:rsidRPr="00170B75">
              <w:rPr>
                <w:rFonts w:ascii="Dubai" w:hAnsi="Dubai" w:cs="Dubai"/>
                <w:rtl/>
              </w:rPr>
              <w:t xml:space="preserve"> أيام </w:t>
            </w:r>
            <w:r w:rsidRPr="00170B75">
              <w:rPr>
                <w:rFonts w:ascii="Dubai" w:hAnsi="Dubai" w:cs="Dubai" w:hint="cs"/>
                <w:rtl/>
              </w:rPr>
              <w:t xml:space="preserve">عمل </w:t>
            </w:r>
            <w:r w:rsidRPr="00170B75">
              <w:rPr>
                <w:rFonts w:ascii="Dubai" w:hAnsi="Dubai" w:cs="Dubai"/>
                <w:rtl/>
              </w:rPr>
              <w:t xml:space="preserve">من تاريخ </w:t>
            </w:r>
            <w:r w:rsidRPr="00170B75">
              <w:rPr>
                <w:rFonts w:ascii="Dubai" w:hAnsi="Dubai" w:cs="Dubai" w:hint="cs"/>
                <w:rtl/>
              </w:rPr>
              <w:t>تقديمه.</w:t>
            </w:r>
            <w:r w:rsidRPr="00170B75">
              <w:rPr>
                <w:rFonts w:ascii="Dubai" w:hAnsi="Dubai" w:cs="Dubai"/>
                <w:rtl/>
              </w:rPr>
              <w:t xml:space="preserve"> </w:t>
            </w:r>
          </w:p>
          <w:p w14:paraId="0C8AE6F6" w14:textId="77777777" w:rsidR="00975F94" w:rsidRPr="00170B75" w:rsidRDefault="00975F94" w:rsidP="00170B75">
            <w:pPr>
              <w:rPr>
                <w:rFonts w:ascii="Dubai" w:hAnsi="Dubai" w:cs="Dubai"/>
                <w:rtl/>
              </w:rPr>
            </w:pPr>
          </w:p>
        </w:tc>
        <w:tc>
          <w:tcPr>
            <w:tcW w:w="3402" w:type="dxa"/>
          </w:tcPr>
          <w:p w14:paraId="47CB32D9" w14:textId="77777777" w:rsidR="00975F94" w:rsidRPr="00F028FF" w:rsidRDefault="00975F94" w:rsidP="00975F94">
            <w:pPr>
              <w:jc w:val="left"/>
              <w:rPr>
                <w:rFonts w:ascii="Dubai" w:hAnsi="Dubai" w:cs="Dubai"/>
                <w:sz w:val="20"/>
                <w:szCs w:val="20"/>
                <w:rtl/>
              </w:rPr>
            </w:pPr>
          </w:p>
        </w:tc>
        <w:tc>
          <w:tcPr>
            <w:tcW w:w="2402" w:type="dxa"/>
          </w:tcPr>
          <w:p w14:paraId="596A939C" w14:textId="77777777" w:rsidR="00975F94" w:rsidRPr="00F028FF" w:rsidRDefault="00975F94" w:rsidP="00975F94">
            <w:pPr>
              <w:jc w:val="left"/>
              <w:rPr>
                <w:rFonts w:ascii="Dubai" w:hAnsi="Dubai" w:cs="Dubai"/>
                <w:sz w:val="20"/>
                <w:szCs w:val="20"/>
                <w:rtl/>
              </w:rPr>
            </w:pPr>
          </w:p>
        </w:tc>
      </w:tr>
      <w:tr w:rsidR="00975F94" w:rsidRPr="00F028FF" w14:paraId="3C94F494" w14:textId="77777777" w:rsidTr="00F028FF">
        <w:tc>
          <w:tcPr>
            <w:tcW w:w="3824" w:type="dxa"/>
          </w:tcPr>
          <w:p w14:paraId="6DCA9998" w14:textId="77777777" w:rsidR="00B02849" w:rsidRPr="00170B75" w:rsidRDefault="00B02849" w:rsidP="00170B75">
            <w:pPr>
              <w:rPr>
                <w:rFonts w:ascii="Dubai" w:hAnsi="Dubai" w:cs="Dubai"/>
                <w:rtl/>
              </w:rPr>
            </w:pPr>
            <w:r w:rsidRPr="00FF585D">
              <w:rPr>
                <w:rFonts w:ascii="Dubai" w:hAnsi="Dubai" w:cs="Dubai"/>
                <w:b/>
                <w:bCs/>
                <w:rtl/>
              </w:rPr>
              <w:t>المادة ال</w:t>
            </w:r>
            <w:r w:rsidRPr="00FF585D">
              <w:rPr>
                <w:rFonts w:ascii="Dubai" w:hAnsi="Dubai" w:cs="Dubai" w:hint="cs"/>
                <w:b/>
                <w:bCs/>
                <w:rtl/>
              </w:rPr>
              <w:t>عاشرة</w:t>
            </w:r>
            <w:r w:rsidRPr="00FF585D">
              <w:rPr>
                <w:rFonts w:ascii="Dubai" w:hAnsi="Dubai" w:cs="Dubai"/>
                <w:b/>
                <w:bCs/>
                <w:rtl/>
              </w:rPr>
              <w:t>:</w:t>
            </w:r>
            <w:r w:rsidRPr="00170B75">
              <w:rPr>
                <w:rFonts w:ascii="Dubai" w:hAnsi="Dubai" w:cs="Dubai" w:hint="cs"/>
                <w:rtl/>
              </w:rPr>
              <w:t xml:space="preserve"> رفض الطلب</w:t>
            </w:r>
          </w:p>
          <w:p w14:paraId="10735562" w14:textId="77777777" w:rsidR="00B02849" w:rsidRPr="00170B75" w:rsidRDefault="00B02849" w:rsidP="00170B75">
            <w:pPr>
              <w:spacing w:after="240"/>
              <w:ind w:firstLine="720"/>
              <w:rPr>
                <w:rFonts w:ascii="Dubai" w:hAnsi="Dubai" w:cs="Dubai"/>
                <w:rtl/>
              </w:rPr>
            </w:pPr>
            <w:r w:rsidRPr="00170B75">
              <w:rPr>
                <w:rFonts w:ascii="Dubai" w:hAnsi="Dubai" w:cs="Dubai"/>
                <w:rtl/>
              </w:rPr>
              <w:t xml:space="preserve">في حال رفض طلب التسجيل </w:t>
            </w:r>
            <w:r w:rsidRPr="00170B75">
              <w:rPr>
                <w:rFonts w:ascii="Dubai" w:hAnsi="Dubai" w:cs="Dubai" w:hint="cs"/>
                <w:rtl/>
              </w:rPr>
              <w:t xml:space="preserve">من الناحية الشكلية، </w:t>
            </w:r>
            <w:r w:rsidRPr="00170B75">
              <w:rPr>
                <w:rFonts w:ascii="Dubai" w:hAnsi="Dubai" w:cs="Dubai"/>
                <w:rtl/>
              </w:rPr>
              <w:t xml:space="preserve">تبلغ </w:t>
            </w:r>
            <w:r w:rsidRPr="00170B75">
              <w:rPr>
                <w:rFonts w:ascii="Dubai" w:hAnsi="Dubai" w:cs="Dubai" w:hint="cs"/>
                <w:rtl/>
              </w:rPr>
              <w:t>الهيئة</w:t>
            </w:r>
            <w:r w:rsidRPr="00170B75">
              <w:rPr>
                <w:rFonts w:ascii="Dubai" w:hAnsi="Dubai" w:cs="Dubai"/>
                <w:rtl/>
              </w:rPr>
              <w:t xml:space="preserve"> مقدم </w:t>
            </w:r>
            <w:r w:rsidRPr="00170B75">
              <w:rPr>
                <w:rFonts w:ascii="Dubai" w:hAnsi="Dubai" w:cs="Dubai"/>
                <w:rtl/>
              </w:rPr>
              <w:lastRenderedPageBreak/>
              <w:t xml:space="preserve">الطلب بقرار الرفض على أن يكون مسبباً، ولها أن تطلب إجراء التعديلات اللازمة لقبول طلب التسجيل، فإذا لم تتم خلال ستين يوماً </w:t>
            </w:r>
            <w:r w:rsidRPr="00170B75">
              <w:rPr>
                <w:rFonts w:ascii="Dubai" w:hAnsi="Dubai" w:cs="Dubai" w:hint="cs"/>
                <w:rtl/>
              </w:rPr>
              <w:t>يتم رفض الطلب</w:t>
            </w:r>
            <w:r w:rsidRPr="00170B75">
              <w:rPr>
                <w:rFonts w:ascii="Dubai" w:hAnsi="Dubai" w:cs="Dubai"/>
                <w:rtl/>
              </w:rPr>
              <w:t xml:space="preserve">. </w:t>
            </w:r>
          </w:p>
          <w:p w14:paraId="69DD3BF5" w14:textId="77777777" w:rsidR="00975F94" w:rsidRPr="00170B75" w:rsidRDefault="00975F94" w:rsidP="00170B75">
            <w:pPr>
              <w:rPr>
                <w:rFonts w:ascii="Dubai" w:hAnsi="Dubai" w:cs="Dubai"/>
                <w:rtl/>
              </w:rPr>
            </w:pPr>
          </w:p>
        </w:tc>
        <w:tc>
          <w:tcPr>
            <w:tcW w:w="3402" w:type="dxa"/>
          </w:tcPr>
          <w:p w14:paraId="67520490" w14:textId="77777777" w:rsidR="00975F94" w:rsidRPr="00F028FF" w:rsidRDefault="00975F94" w:rsidP="00975F94">
            <w:pPr>
              <w:jc w:val="left"/>
              <w:rPr>
                <w:rFonts w:ascii="Dubai" w:hAnsi="Dubai" w:cs="Dubai"/>
                <w:sz w:val="20"/>
                <w:szCs w:val="20"/>
                <w:rtl/>
              </w:rPr>
            </w:pPr>
          </w:p>
        </w:tc>
        <w:tc>
          <w:tcPr>
            <w:tcW w:w="2402" w:type="dxa"/>
          </w:tcPr>
          <w:p w14:paraId="5085EAFE" w14:textId="77777777" w:rsidR="00975F94" w:rsidRPr="00F028FF" w:rsidRDefault="00975F94" w:rsidP="00975F94">
            <w:pPr>
              <w:jc w:val="left"/>
              <w:rPr>
                <w:rFonts w:ascii="Dubai" w:hAnsi="Dubai" w:cs="Dubai"/>
                <w:sz w:val="20"/>
                <w:szCs w:val="20"/>
                <w:rtl/>
              </w:rPr>
            </w:pPr>
          </w:p>
        </w:tc>
      </w:tr>
      <w:tr w:rsidR="00975F94" w:rsidRPr="00F028FF" w14:paraId="3807CE12" w14:textId="77777777" w:rsidTr="00F028FF">
        <w:tc>
          <w:tcPr>
            <w:tcW w:w="3824" w:type="dxa"/>
          </w:tcPr>
          <w:p w14:paraId="3DE7608A" w14:textId="77777777" w:rsidR="00B02849" w:rsidRPr="00170B75" w:rsidRDefault="00B02849" w:rsidP="00170B75">
            <w:pPr>
              <w:rPr>
                <w:rFonts w:ascii="Dubai" w:hAnsi="Dubai" w:cs="Dubai"/>
              </w:rPr>
            </w:pPr>
            <w:r w:rsidRPr="00FF585D">
              <w:rPr>
                <w:rFonts w:ascii="Dubai" w:hAnsi="Dubai" w:cs="Dubai"/>
                <w:b/>
                <w:bCs/>
                <w:rtl/>
              </w:rPr>
              <w:t>المادة ال</w:t>
            </w:r>
            <w:r w:rsidRPr="00FF585D">
              <w:rPr>
                <w:rFonts w:ascii="Dubai" w:hAnsi="Dubai" w:cs="Dubai" w:hint="cs"/>
                <w:b/>
                <w:bCs/>
                <w:rtl/>
              </w:rPr>
              <w:t>حادية عشرة</w:t>
            </w:r>
            <w:r w:rsidRPr="00FF585D">
              <w:rPr>
                <w:rFonts w:ascii="Dubai" w:hAnsi="Dubai" w:cs="Dubai"/>
                <w:b/>
                <w:bCs/>
                <w:rtl/>
              </w:rPr>
              <w:t>:</w:t>
            </w:r>
            <w:r w:rsidRPr="00170B75">
              <w:rPr>
                <w:rFonts w:ascii="Dubai" w:hAnsi="Dubai" w:cs="Dubai"/>
                <w:rtl/>
              </w:rPr>
              <w:t xml:space="preserve"> </w:t>
            </w:r>
            <w:r w:rsidRPr="00170B75">
              <w:rPr>
                <w:rFonts w:ascii="Dubai" w:hAnsi="Dubai" w:cs="Dubai" w:hint="cs"/>
                <w:rtl/>
              </w:rPr>
              <w:t>قبول الطلب</w:t>
            </w:r>
          </w:p>
          <w:p w14:paraId="706F7276" w14:textId="77777777" w:rsidR="00B02849" w:rsidRPr="00170B75" w:rsidRDefault="00B02849" w:rsidP="00170B75">
            <w:pPr>
              <w:spacing w:after="240"/>
              <w:ind w:firstLine="720"/>
              <w:rPr>
                <w:rFonts w:ascii="Dubai" w:hAnsi="Dubai" w:cs="Dubai"/>
                <w:rtl/>
              </w:rPr>
            </w:pPr>
            <w:r w:rsidRPr="00170B75">
              <w:rPr>
                <w:rFonts w:ascii="Dubai" w:hAnsi="Dubai" w:cs="Dubai"/>
                <w:rtl/>
              </w:rPr>
              <w:t xml:space="preserve">في حال قبول طلب التسجيل </w:t>
            </w:r>
            <w:r w:rsidRPr="00170B75">
              <w:rPr>
                <w:rFonts w:ascii="Dubai" w:hAnsi="Dubai" w:cs="Dubai" w:hint="cs"/>
                <w:rtl/>
              </w:rPr>
              <w:t>من الناحية الشكلية</w:t>
            </w:r>
            <w:r w:rsidRPr="00170B75">
              <w:rPr>
                <w:rFonts w:ascii="Dubai" w:hAnsi="Dubai" w:cs="Dubai"/>
                <w:rtl/>
              </w:rPr>
              <w:t xml:space="preserve"> تبلغ </w:t>
            </w:r>
            <w:r w:rsidRPr="00170B75">
              <w:rPr>
                <w:rFonts w:ascii="Dubai" w:hAnsi="Dubai" w:cs="Dubai" w:hint="cs"/>
                <w:rtl/>
              </w:rPr>
              <w:t>الهيئة</w:t>
            </w:r>
            <w:r w:rsidRPr="00170B75">
              <w:rPr>
                <w:rFonts w:ascii="Dubai" w:hAnsi="Dubai" w:cs="Dubai"/>
                <w:rtl/>
              </w:rPr>
              <w:t xml:space="preserve"> مقدم الطلب بذلك</w:t>
            </w:r>
            <w:r w:rsidRPr="00170B75">
              <w:rPr>
                <w:rFonts w:ascii="Dubai" w:hAnsi="Dubai" w:cs="Dubai" w:hint="cs"/>
                <w:rtl/>
              </w:rPr>
              <w:t>،</w:t>
            </w:r>
            <w:r w:rsidRPr="00170B75">
              <w:rPr>
                <w:rFonts w:ascii="Dubai" w:hAnsi="Dubai" w:cs="Dubai"/>
                <w:rtl/>
              </w:rPr>
              <w:t xml:space="preserve"> وعندها يلتزم مقدم الطلب ب</w:t>
            </w:r>
            <w:r w:rsidRPr="00170B75">
              <w:rPr>
                <w:rFonts w:ascii="Dubai" w:hAnsi="Dubai" w:cs="Dubai" w:hint="cs"/>
                <w:rtl/>
              </w:rPr>
              <w:t>سداد المقابل المالي للفحص الموضوعي</w:t>
            </w:r>
            <w:r w:rsidRPr="00170B75">
              <w:rPr>
                <w:rFonts w:ascii="Dubai" w:hAnsi="Dubai" w:cs="Dubai"/>
                <w:rtl/>
              </w:rPr>
              <w:t xml:space="preserve"> خلال ثلاثين يوماً من تاريخ إبلاغه بالقبول</w:t>
            </w:r>
            <w:r w:rsidRPr="00170B75">
              <w:rPr>
                <w:rFonts w:ascii="Dubai" w:hAnsi="Dubai" w:cs="Dubai" w:hint="cs"/>
                <w:rtl/>
              </w:rPr>
              <w:t xml:space="preserve"> الشكلي.</w:t>
            </w:r>
          </w:p>
          <w:p w14:paraId="3977B798" w14:textId="77777777" w:rsidR="00975F94" w:rsidRPr="00170B75" w:rsidRDefault="00975F94" w:rsidP="00170B75">
            <w:pPr>
              <w:rPr>
                <w:rFonts w:ascii="Dubai" w:hAnsi="Dubai" w:cs="Dubai"/>
                <w:rtl/>
              </w:rPr>
            </w:pPr>
          </w:p>
        </w:tc>
        <w:tc>
          <w:tcPr>
            <w:tcW w:w="3402" w:type="dxa"/>
          </w:tcPr>
          <w:p w14:paraId="40CB164A" w14:textId="77777777" w:rsidR="00975F94" w:rsidRPr="00F028FF" w:rsidRDefault="00975F94" w:rsidP="00975F94">
            <w:pPr>
              <w:jc w:val="left"/>
              <w:rPr>
                <w:rFonts w:ascii="Dubai" w:hAnsi="Dubai" w:cs="Dubai"/>
                <w:sz w:val="20"/>
                <w:szCs w:val="20"/>
                <w:rtl/>
              </w:rPr>
            </w:pPr>
          </w:p>
        </w:tc>
        <w:tc>
          <w:tcPr>
            <w:tcW w:w="2402" w:type="dxa"/>
          </w:tcPr>
          <w:p w14:paraId="4A22E714" w14:textId="77777777" w:rsidR="00975F94" w:rsidRPr="00F028FF" w:rsidRDefault="00975F94" w:rsidP="00975F94">
            <w:pPr>
              <w:jc w:val="left"/>
              <w:rPr>
                <w:rFonts w:ascii="Dubai" w:hAnsi="Dubai" w:cs="Dubai"/>
                <w:sz w:val="20"/>
                <w:szCs w:val="20"/>
                <w:rtl/>
              </w:rPr>
            </w:pPr>
          </w:p>
        </w:tc>
      </w:tr>
      <w:tr w:rsidR="00975F94" w:rsidRPr="00F028FF" w14:paraId="090229D2" w14:textId="77777777" w:rsidTr="00F028FF">
        <w:tc>
          <w:tcPr>
            <w:tcW w:w="3824" w:type="dxa"/>
          </w:tcPr>
          <w:p w14:paraId="2B5F1172" w14:textId="77777777" w:rsidR="00B02849" w:rsidRPr="00170B75" w:rsidRDefault="00B02849" w:rsidP="00170B75">
            <w:pPr>
              <w:rPr>
                <w:rFonts w:ascii="Dubai" w:hAnsi="Dubai" w:cs="Dubai"/>
                <w:rtl/>
              </w:rPr>
            </w:pPr>
            <w:r w:rsidRPr="00FF585D">
              <w:rPr>
                <w:rFonts w:ascii="Dubai" w:hAnsi="Dubai" w:cs="Dubai"/>
                <w:b/>
                <w:bCs/>
                <w:rtl/>
              </w:rPr>
              <w:t xml:space="preserve">المادة الثانية </w:t>
            </w:r>
            <w:r w:rsidRPr="00FF585D">
              <w:rPr>
                <w:rFonts w:ascii="Dubai" w:hAnsi="Dubai" w:cs="Dubai" w:hint="cs"/>
                <w:b/>
                <w:bCs/>
                <w:rtl/>
              </w:rPr>
              <w:t>عشرة:</w:t>
            </w:r>
            <w:r w:rsidRPr="00170B75">
              <w:rPr>
                <w:rFonts w:ascii="Dubai" w:hAnsi="Dubai" w:cs="Dubai" w:hint="cs"/>
                <w:rtl/>
              </w:rPr>
              <w:t xml:space="preserve"> الفحص الموضوعي</w:t>
            </w:r>
          </w:p>
          <w:p w14:paraId="792D059F" w14:textId="77777777" w:rsidR="00B02849" w:rsidRPr="00170B75" w:rsidRDefault="00B02849" w:rsidP="00170B75">
            <w:pPr>
              <w:pStyle w:val="a7"/>
              <w:numPr>
                <w:ilvl w:val="0"/>
                <w:numId w:val="23"/>
              </w:numPr>
              <w:spacing w:line="276" w:lineRule="auto"/>
              <w:rPr>
                <w:rFonts w:ascii="Dubai" w:hAnsi="Dubai" w:cs="Dubai"/>
                <w:rtl/>
              </w:rPr>
            </w:pPr>
            <w:r w:rsidRPr="00170B75">
              <w:rPr>
                <w:rFonts w:ascii="Dubai" w:hAnsi="Dubai" w:cs="Dubai" w:hint="cs"/>
                <w:rtl/>
              </w:rPr>
              <w:t xml:space="preserve">تقوم </w:t>
            </w:r>
            <w:r w:rsidRPr="00170B75">
              <w:rPr>
                <w:rFonts w:ascii="Dubai" w:hAnsi="Dubai" w:cs="Dubai"/>
                <w:rtl/>
              </w:rPr>
              <w:t>ال</w:t>
            </w:r>
            <w:r w:rsidRPr="00170B75">
              <w:rPr>
                <w:rFonts w:ascii="Dubai" w:hAnsi="Dubai" w:cs="Dubai" w:hint="eastAsia"/>
                <w:rtl/>
              </w:rPr>
              <w:t>هيئة</w:t>
            </w:r>
            <w:r w:rsidRPr="00170B75">
              <w:rPr>
                <w:rFonts w:ascii="Dubai" w:hAnsi="Dubai" w:cs="Dubai" w:hint="cs"/>
                <w:rtl/>
              </w:rPr>
              <w:t xml:space="preserve"> ب</w:t>
            </w:r>
            <w:r w:rsidRPr="00170B75">
              <w:rPr>
                <w:rFonts w:ascii="Dubai" w:hAnsi="Dubai" w:cs="Dubai"/>
                <w:rtl/>
              </w:rPr>
              <w:t xml:space="preserve">التحقق من صحة عناصر </w:t>
            </w:r>
            <w:r w:rsidRPr="00170B75">
              <w:rPr>
                <w:rFonts w:ascii="Dubai" w:hAnsi="Dubai" w:cs="Dubai" w:hint="cs"/>
                <w:rtl/>
              </w:rPr>
              <w:t>دليل</w:t>
            </w:r>
            <w:r w:rsidRPr="00170B75">
              <w:rPr>
                <w:rFonts w:ascii="Dubai" w:hAnsi="Dubai" w:cs="Dubai"/>
                <w:rtl/>
              </w:rPr>
              <w:t xml:space="preserve"> الاستعمال، ولها في سبيل ذلك الاستعانة </w:t>
            </w:r>
            <w:r w:rsidRPr="00170B75">
              <w:rPr>
                <w:rFonts w:ascii="Dubai" w:hAnsi="Dubai" w:cs="Dubai" w:hint="cs"/>
                <w:rtl/>
              </w:rPr>
              <w:t>بمن تراه</w:t>
            </w:r>
            <w:r w:rsidRPr="00170B75">
              <w:rPr>
                <w:rFonts w:ascii="Dubai" w:hAnsi="Dubai" w:cs="Dubai"/>
                <w:rtl/>
              </w:rPr>
              <w:t>،</w:t>
            </w:r>
            <w:r w:rsidRPr="00170B75">
              <w:rPr>
                <w:rFonts w:ascii="Dubai" w:hAnsi="Dubai" w:cs="Dubai" w:hint="cs"/>
                <w:rtl/>
              </w:rPr>
              <w:t xml:space="preserve"> و</w:t>
            </w:r>
            <w:r w:rsidRPr="00170B75">
              <w:rPr>
                <w:rFonts w:ascii="Dubai" w:hAnsi="Dubai" w:cs="Dubai"/>
                <w:rtl/>
              </w:rPr>
              <w:t xml:space="preserve">تصدر قرارها </w:t>
            </w:r>
            <w:r w:rsidRPr="00170B75">
              <w:rPr>
                <w:rFonts w:ascii="Dubai" w:hAnsi="Dubai" w:cs="Dubai" w:hint="cs"/>
                <w:rtl/>
              </w:rPr>
              <w:t xml:space="preserve">بقبول أو رفض الطلب </w:t>
            </w:r>
            <w:r w:rsidRPr="00170B75">
              <w:rPr>
                <w:rFonts w:ascii="Dubai" w:hAnsi="Dubai" w:cs="Dubai"/>
                <w:rtl/>
              </w:rPr>
              <w:t xml:space="preserve">خلال </w:t>
            </w:r>
            <w:r w:rsidRPr="00170B75">
              <w:rPr>
                <w:rFonts w:ascii="Dubai" w:hAnsi="Dubai" w:cs="Dubai" w:hint="cs"/>
                <w:rtl/>
              </w:rPr>
              <w:t>ثلاثين</w:t>
            </w:r>
            <w:r w:rsidRPr="00170B75">
              <w:rPr>
                <w:rFonts w:ascii="Dubai" w:hAnsi="Dubai" w:cs="Dubai"/>
                <w:rtl/>
              </w:rPr>
              <w:t xml:space="preserve"> يوماً من </w:t>
            </w:r>
            <w:r w:rsidRPr="00170B75">
              <w:rPr>
                <w:rFonts w:ascii="Dubai" w:hAnsi="Dubai" w:cs="Dubai" w:hint="cs"/>
                <w:rtl/>
              </w:rPr>
              <w:t>سداد المقابل المالي للفحص الموضوعي</w:t>
            </w:r>
            <w:r w:rsidRPr="00170B75">
              <w:rPr>
                <w:rFonts w:ascii="Dubai" w:hAnsi="Dubai" w:cs="Dubai"/>
                <w:rtl/>
              </w:rPr>
              <w:t>، و</w:t>
            </w:r>
            <w:r w:rsidRPr="00170B75">
              <w:rPr>
                <w:rFonts w:ascii="Dubai" w:hAnsi="Dubai" w:cs="Dubai" w:hint="cs"/>
                <w:rtl/>
              </w:rPr>
              <w:t xml:space="preserve">للهيئة </w:t>
            </w:r>
            <w:r w:rsidRPr="00170B75">
              <w:rPr>
                <w:rFonts w:ascii="Dubai" w:hAnsi="Dubai" w:cs="Dubai"/>
                <w:rtl/>
              </w:rPr>
              <w:t xml:space="preserve">متى </w:t>
            </w:r>
            <w:r w:rsidRPr="00170B75">
              <w:rPr>
                <w:rFonts w:ascii="Dubai" w:hAnsi="Dubai" w:cs="Dubai"/>
                <w:rtl/>
              </w:rPr>
              <w:lastRenderedPageBreak/>
              <w:t>دعت الحاجة تمديد هذه الفترة لمدد مماثلة.</w:t>
            </w:r>
          </w:p>
          <w:p w14:paraId="4F3DA257" w14:textId="77777777" w:rsidR="00B02849" w:rsidRPr="00170B75" w:rsidRDefault="00B02849" w:rsidP="00170B75">
            <w:pPr>
              <w:pStyle w:val="a7"/>
              <w:numPr>
                <w:ilvl w:val="0"/>
                <w:numId w:val="23"/>
              </w:numPr>
              <w:spacing w:line="276" w:lineRule="auto"/>
              <w:rPr>
                <w:rFonts w:ascii="Dubai" w:hAnsi="Dubai" w:cs="Dubai"/>
                <w:rtl/>
              </w:rPr>
            </w:pPr>
            <w:r w:rsidRPr="00170B75">
              <w:rPr>
                <w:rFonts w:ascii="Dubai" w:hAnsi="Dubai" w:cs="Dubai"/>
                <w:rtl/>
              </w:rPr>
              <w:t xml:space="preserve"> إذا انتهت</w:t>
            </w:r>
            <w:r w:rsidRPr="00170B75">
              <w:rPr>
                <w:rFonts w:ascii="Dubai" w:hAnsi="Dubai" w:cs="Dubai" w:hint="cs"/>
                <w:rtl/>
              </w:rPr>
              <w:t xml:space="preserve"> الهيئة</w:t>
            </w:r>
            <w:r w:rsidRPr="00170B75">
              <w:rPr>
                <w:rFonts w:ascii="Dubai" w:hAnsi="Dubai" w:cs="Dubai"/>
                <w:rtl/>
              </w:rPr>
              <w:t xml:space="preserve"> إلى عدم صحة العناصر فعليها إبلاغ مقدم الطلب ب</w:t>
            </w:r>
            <w:r w:rsidRPr="00170B75">
              <w:rPr>
                <w:rFonts w:ascii="Dubai" w:hAnsi="Dubai" w:cs="Dubai" w:hint="cs"/>
                <w:rtl/>
              </w:rPr>
              <w:t>قرار الرفض وأسبابه</w:t>
            </w:r>
            <w:r w:rsidRPr="00170B75">
              <w:rPr>
                <w:rFonts w:ascii="Dubai" w:hAnsi="Dubai" w:cs="Dubai"/>
                <w:rtl/>
              </w:rPr>
              <w:t xml:space="preserve">، ولها أن تطلب إجراء بعض التعديلات عليه، فإن لم تتم خلال ستين يوماً </w:t>
            </w:r>
            <w:r w:rsidRPr="00170B75">
              <w:rPr>
                <w:rFonts w:ascii="Dubai" w:hAnsi="Dubai" w:cs="Dubai" w:hint="cs"/>
                <w:rtl/>
              </w:rPr>
              <w:t>يتم رفض</w:t>
            </w:r>
            <w:r w:rsidRPr="00170B75">
              <w:rPr>
                <w:rFonts w:ascii="Dubai" w:hAnsi="Dubai" w:cs="Dubai"/>
                <w:rtl/>
              </w:rPr>
              <w:t xml:space="preserve"> </w:t>
            </w:r>
            <w:r w:rsidRPr="00170B75">
              <w:rPr>
                <w:rFonts w:ascii="Dubai" w:hAnsi="Dubai" w:cs="Dubai" w:hint="cs"/>
                <w:rtl/>
              </w:rPr>
              <w:t>طلب التسجيل.</w:t>
            </w:r>
          </w:p>
          <w:p w14:paraId="0A89CDEF" w14:textId="77777777" w:rsidR="00B02849" w:rsidRPr="00170B75" w:rsidRDefault="00B02849" w:rsidP="00170B75">
            <w:pPr>
              <w:pStyle w:val="a7"/>
              <w:numPr>
                <w:ilvl w:val="0"/>
                <w:numId w:val="23"/>
              </w:numPr>
              <w:spacing w:after="240" w:line="276" w:lineRule="auto"/>
              <w:rPr>
                <w:rFonts w:ascii="Dubai" w:hAnsi="Dubai" w:cs="Dubai"/>
                <w:rtl/>
              </w:rPr>
            </w:pPr>
            <w:r w:rsidRPr="00170B75">
              <w:rPr>
                <w:rFonts w:ascii="Dubai" w:hAnsi="Dubai" w:cs="Dubai"/>
                <w:rtl/>
              </w:rPr>
              <w:t xml:space="preserve"> </w:t>
            </w:r>
            <w:r w:rsidRPr="00170B75">
              <w:rPr>
                <w:rFonts w:ascii="Dubai" w:hAnsi="Dubai" w:cs="Dubai" w:hint="eastAsia"/>
                <w:rtl/>
              </w:rPr>
              <w:t>في</w:t>
            </w:r>
            <w:r w:rsidRPr="00170B75">
              <w:rPr>
                <w:rFonts w:ascii="Dubai" w:hAnsi="Dubai" w:cs="Dubai"/>
                <w:rtl/>
              </w:rPr>
              <w:t xml:space="preserve"> حال قبول ما ورد في </w:t>
            </w:r>
            <w:r w:rsidRPr="00170B75">
              <w:rPr>
                <w:rFonts w:ascii="Dubai" w:hAnsi="Dubai" w:cs="Dubai" w:hint="cs"/>
                <w:rtl/>
              </w:rPr>
              <w:t>دليل</w:t>
            </w:r>
            <w:r w:rsidRPr="00170B75">
              <w:rPr>
                <w:rFonts w:ascii="Dubai" w:hAnsi="Dubai" w:cs="Dubai"/>
                <w:rtl/>
              </w:rPr>
              <w:t xml:space="preserve"> الاستعمال تقوم ال</w:t>
            </w:r>
            <w:r w:rsidRPr="00170B75">
              <w:rPr>
                <w:rFonts w:ascii="Dubai" w:hAnsi="Dubai" w:cs="Dubai" w:hint="eastAsia"/>
                <w:rtl/>
              </w:rPr>
              <w:t>هيئ</w:t>
            </w:r>
            <w:r w:rsidRPr="00170B75">
              <w:rPr>
                <w:rFonts w:ascii="Dubai" w:hAnsi="Dubai" w:cs="Dubai"/>
                <w:rtl/>
              </w:rPr>
              <w:t>ة ب</w:t>
            </w:r>
            <w:r w:rsidRPr="00170B75">
              <w:rPr>
                <w:rFonts w:ascii="Dubai" w:hAnsi="Dubai" w:cs="Dubai" w:hint="cs"/>
                <w:rtl/>
              </w:rPr>
              <w:t>نشره</w:t>
            </w:r>
            <w:r w:rsidRPr="00170B75">
              <w:rPr>
                <w:rFonts w:ascii="Dubai" w:hAnsi="Dubai" w:cs="Dubai"/>
                <w:rtl/>
              </w:rPr>
              <w:t xml:space="preserve"> بالطريقة التي تحددها اللائحة</w:t>
            </w:r>
            <w:r w:rsidRPr="00170B75">
              <w:rPr>
                <w:rFonts w:ascii="Dubai" w:hAnsi="Dubai" w:cs="Dubai" w:hint="cs"/>
                <w:rtl/>
              </w:rPr>
              <w:t>،</w:t>
            </w:r>
            <w:r w:rsidRPr="00170B75">
              <w:rPr>
                <w:rFonts w:ascii="Dubai" w:hAnsi="Dubai" w:cs="Dubai"/>
                <w:rtl/>
              </w:rPr>
              <w:t xml:space="preserve"> ويتحمل مقدم الطلب تكاليف ال</w:t>
            </w:r>
            <w:r w:rsidRPr="00170B75">
              <w:rPr>
                <w:rFonts w:ascii="Dubai" w:hAnsi="Dubai" w:cs="Dubai" w:hint="cs"/>
                <w:rtl/>
              </w:rPr>
              <w:t>نشر</w:t>
            </w:r>
            <w:r w:rsidRPr="00170B75">
              <w:rPr>
                <w:rFonts w:ascii="Dubai" w:hAnsi="Dubai" w:cs="Dubai"/>
                <w:rtl/>
              </w:rPr>
              <w:t xml:space="preserve"> </w:t>
            </w:r>
            <w:r w:rsidRPr="00170B75">
              <w:rPr>
                <w:rFonts w:ascii="Dubai" w:hAnsi="Dubai" w:cs="Dubai" w:hint="eastAsia"/>
                <w:rtl/>
              </w:rPr>
              <w:t>إ</w:t>
            </w:r>
            <w:r w:rsidRPr="00170B75">
              <w:rPr>
                <w:rFonts w:ascii="Dubai" w:hAnsi="Dubai" w:cs="Dubai"/>
                <w:rtl/>
              </w:rPr>
              <w:t xml:space="preserve">ن </w:t>
            </w:r>
            <w:r w:rsidRPr="00170B75">
              <w:rPr>
                <w:rFonts w:ascii="Dubai" w:hAnsi="Dubai" w:cs="Dubai" w:hint="cs"/>
                <w:rtl/>
              </w:rPr>
              <w:t>وجدت،</w:t>
            </w:r>
            <w:r w:rsidRPr="00170B75">
              <w:rPr>
                <w:rFonts w:ascii="Dubai" w:hAnsi="Dubai" w:cs="Dubai"/>
                <w:rtl/>
              </w:rPr>
              <w:t xml:space="preserve"> ويجوز لكل ذي مصلحة الاعتراض </w:t>
            </w:r>
            <w:r w:rsidRPr="00170B75">
              <w:rPr>
                <w:rFonts w:ascii="Dubai" w:hAnsi="Dubai" w:cs="Dubai" w:hint="cs"/>
                <w:rtl/>
              </w:rPr>
              <w:t>على ما ورد في دليل الاستعمال وفق الإجراءات التي توضحها اللائحة</w:t>
            </w:r>
            <w:r w:rsidRPr="00170B75">
              <w:rPr>
                <w:rFonts w:ascii="Dubai" w:hAnsi="Dubai" w:cs="Dubai"/>
                <w:rtl/>
              </w:rPr>
              <w:t>.</w:t>
            </w:r>
          </w:p>
          <w:p w14:paraId="1E796048" w14:textId="77777777" w:rsidR="00975F94" w:rsidRPr="00170B75" w:rsidRDefault="00975F94" w:rsidP="00170B75">
            <w:pPr>
              <w:rPr>
                <w:rFonts w:ascii="Dubai" w:hAnsi="Dubai" w:cs="Dubai"/>
                <w:rtl/>
              </w:rPr>
            </w:pPr>
          </w:p>
        </w:tc>
        <w:tc>
          <w:tcPr>
            <w:tcW w:w="3402" w:type="dxa"/>
          </w:tcPr>
          <w:p w14:paraId="316F7888" w14:textId="77777777" w:rsidR="00975F94" w:rsidRPr="00F028FF" w:rsidRDefault="00975F94" w:rsidP="00975F94">
            <w:pPr>
              <w:jc w:val="left"/>
              <w:rPr>
                <w:rFonts w:ascii="Dubai" w:hAnsi="Dubai" w:cs="Dubai"/>
                <w:sz w:val="20"/>
                <w:szCs w:val="20"/>
                <w:rtl/>
              </w:rPr>
            </w:pPr>
          </w:p>
        </w:tc>
        <w:tc>
          <w:tcPr>
            <w:tcW w:w="2402" w:type="dxa"/>
          </w:tcPr>
          <w:p w14:paraId="1C6FD319" w14:textId="77777777" w:rsidR="00975F94" w:rsidRPr="00F028FF" w:rsidRDefault="00975F94" w:rsidP="00975F94">
            <w:pPr>
              <w:jc w:val="left"/>
              <w:rPr>
                <w:rFonts w:ascii="Dubai" w:hAnsi="Dubai" w:cs="Dubai"/>
                <w:sz w:val="20"/>
                <w:szCs w:val="20"/>
                <w:rtl/>
              </w:rPr>
            </w:pPr>
          </w:p>
        </w:tc>
      </w:tr>
      <w:tr w:rsidR="00975F94" w:rsidRPr="00F028FF" w14:paraId="530A4484" w14:textId="77777777" w:rsidTr="00F028FF">
        <w:tc>
          <w:tcPr>
            <w:tcW w:w="3824" w:type="dxa"/>
          </w:tcPr>
          <w:p w14:paraId="72670194" w14:textId="77777777" w:rsidR="00B02849" w:rsidRPr="00170B75" w:rsidRDefault="00B02849" w:rsidP="00170B75">
            <w:pPr>
              <w:rPr>
                <w:rFonts w:ascii="Dubai" w:hAnsi="Dubai" w:cs="Dubai"/>
                <w:rtl/>
              </w:rPr>
            </w:pPr>
            <w:r w:rsidRPr="00FF585D">
              <w:rPr>
                <w:rFonts w:ascii="Dubai" w:hAnsi="Dubai" w:cs="Dubai"/>
                <w:b/>
                <w:bCs/>
                <w:rtl/>
              </w:rPr>
              <w:t>المادة الثالثة عشرة:</w:t>
            </w:r>
            <w:r w:rsidRPr="00170B75">
              <w:rPr>
                <w:rFonts w:ascii="Dubai" w:hAnsi="Dubai" w:cs="Dubai" w:hint="cs"/>
                <w:rtl/>
              </w:rPr>
              <w:t xml:space="preserve"> المؤشرات الجغرافية الوطنية </w:t>
            </w:r>
          </w:p>
          <w:p w14:paraId="74B48AD1" w14:textId="77777777" w:rsidR="00B02849" w:rsidRPr="00170B75" w:rsidRDefault="00B02849" w:rsidP="00170B75">
            <w:pPr>
              <w:spacing w:after="200"/>
              <w:rPr>
                <w:rFonts w:ascii="Dubai" w:hAnsi="Dubai" w:cs="Dubai"/>
              </w:rPr>
            </w:pPr>
            <w:r w:rsidRPr="00170B75">
              <w:rPr>
                <w:rFonts w:ascii="Dubai" w:hAnsi="Dubai" w:cs="Dubai"/>
                <w:rtl/>
              </w:rPr>
              <w:lastRenderedPageBreak/>
              <w:t xml:space="preserve">مع مراعاة ما ورد في المادة الخامسة من هذا </w:t>
            </w:r>
            <w:r w:rsidRPr="00170B75">
              <w:rPr>
                <w:rFonts w:ascii="Dubai" w:hAnsi="Dubai" w:cs="Dubai" w:hint="cs"/>
                <w:rtl/>
              </w:rPr>
              <w:t>النظام،</w:t>
            </w:r>
            <w:r w:rsidRPr="00170B75">
              <w:rPr>
                <w:rFonts w:ascii="Dubai" w:hAnsi="Dubai" w:cs="Dubai"/>
                <w:rtl/>
              </w:rPr>
              <w:t xml:space="preserve"> يجوز لل</w:t>
            </w:r>
            <w:r w:rsidRPr="00170B75">
              <w:rPr>
                <w:rFonts w:ascii="Dubai" w:hAnsi="Dubai" w:cs="Dubai" w:hint="cs"/>
                <w:rtl/>
              </w:rPr>
              <w:t>مجلس</w:t>
            </w:r>
            <w:r w:rsidRPr="00170B75">
              <w:rPr>
                <w:rFonts w:ascii="Dubai" w:hAnsi="Dubai" w:cs="Dubai"/>
                <w:rtl/>
              </w:rPr>
              <w:t xml:space="preserve"> أن يصدر قرارا بتسجيل المؤشرات الجغرافية الوطنية التي لم يتقدم منتج</w:t>
            </w:r>
            <w:r w:rsidRPr="00170B75">
              <w:rPr>
                <w:rFonts w:ascii="Dubai" w:hAnsi="Dubai" w:cs="Dubai" w:hint="cs"/>
                <w:rtl/>
              </w:rPr>
              <w:t>و</w:t>
            </w:r>
            <w:r w:rsidRPr="00170B75">
              <w:rPr>
                <w:rFonts w:ascii="Dubai" w:hAnsi="Dubai" w:cs="Dubai"/>
                <w:rtl/>
              </w:rPr>
              <w:t>ها بطلب تسجيلها</w:t>
            </w:r>
            <w:r w:rsidRPr="00170B75">
              <w:rPr>
                <w:rFonts w:ascii="Dubai" w:hAnsi="Dubai" w:cs="Dubai" w:hint="cs"/>
                <w:rtl/>
              </w:rPr>
              <w:t xml:space="preserve"> وفق ما تحدده اللائحة.</w:t>
            </w:r>
          </w:p>
          <w:p w14:paraId="330B188F" w14:textId="77777777" w:rsidR="00975F94" w:rsidRPr="00170B75" w:rsidRDefault="00975F94" w:rsidP="00170B75">
            <w:pPr>
              <w:rPr>
                <w:rFonts w:ascii="Dubai" w:hAnsi="Dubai" w:cs="Dubai"/>
                <w:rtl/>
              </w:rPr>
            </w:pPr>
          </w:p>
        </w:tc>
        <w:tc>
          <w:tcPr>
            <w:tcW w:w="3402" w:type="dxa"/>
          </w:tcPr>
          <w:p w14:paraId="4BB9F36D" w14:textId="77777777" w:rsidR="00975F94" w:rsidRPr="00F028FF" w:rsidRDefault="00975F94" w:rsidP="00975F94">
            <w:pPr>
              <w:jc w:val="left"/>
              <w:rPr>
                <w:rFonts w:ascii="Dubai" w:hAnsi="Dubai" w:cs="Dubai"/>
                <w:sz w:val="20"/>
                <w:szCs w:val="20"/>
                <w:rtl/>
              </w:rPr>
            </w:pPr>
          </w:p>
        </w:tc>
        <w:tc>
          <w:tcPr>
            <w:tcW w:w="2402" w:type="dxa"/>
          </w:tcPr>
          <w:p w14:paraId="37BC6F65" w14:textId="77777777" w:rsidR="00975F94" w:rsidRPr="00F028FF" w:rsidRDefault="00975F94" w:rsidP="00975F94">
            <w:pPr>
              <w:jc w:val="left"/>
              <w:rPr>
                <w:rFonts w:ascii="Dubai" w:hAnsi="Dubai" w:cs="Dubai"/>
                <w:sz w:val="20"/>
                <w:szCs w:val="20"/>
                <w:rtl/>
              </w:rPr>
            </w:pPr>
          </w:p>
        </w:tc>
      </w:tr>
      <w:tr w:rsidR="00975F94" w:rsidRPr="00F028FF" w14:paraId="3863497D" w14:textId="77777777" w:rsidTr="00F028FF">
        <w:tc>
          <w:tcPr>
            <w:tcW w:w="3824" w:type="dxa"/>
          </w:tcPr>
          <w:p w14:paraId="5C9CCCAA" w14:textId="77777777" w:rsidR="00B02849" w:rsidRPr="00170B75" w:rsidRDefault="00B02849" w:rsidP="00170B75">
            <w:pPr>
              <w:rPr>
                <w:rFonts w:ascii="Dubai" w:hAnsi="Dubai" w:cs="Dubai"/>
                <w:rtl/>
              </w:rPr>
            </w:pPr>
            <w:r w:rsidRPr="00FF585D">
              <w:rPr>
                <w:rFonts w:ascii="Dubai" w:hAnsi="Dubai" w:cs="Dubai"/>
                <w:b/>
                <w:bCs/>
                <w:rtl/>
              </w:rPr>
              <w:t>المادة الرابعة عشرة:</w:t>
            </w:r>
            <w:r w:rsidRPr="00170B75">
              <w:rPr>
                <w:rFonts w:ascii="Dubai" w:hAnsi="Dubai" w:cs="Dubai" w:hint="cs"/>
                <w:rtl/>
              </w:rPr>
              <w:t xml:space="preserve"> المؤشرات الجغرافية الأجنبية</w:t>
            </w:r>
            <w:r w:rsidRPr="00170B75">
              <w:rPr>
                <w:rFonts w:ascii="Dubai" w:hAnsi="Dubai" w:cs="Dubai"/>
                <w:rtl/>
              </w:rPr>
              <w:t xml:space="preserve"> </w:t>
            </w:r>
          </w:p>
          <w:p w14:paraId="06647DFD" w14:textId="77777777" w:rsidR="00B02849" w:rsidRPr="00170B75" w:rsidRDefault="00B02849" w:rsidP="00170B75">
            <w:pPr>
              <w:pStyle w:val="a7"/>
              <w:numPr>
                <w:ilvl w:val="0"/>
                <w:numId w:val="24"/>
              </w:numPr>
              <w:spacing w:line="276" w:lineRule="auto"/>
              <w:rPr>
                <w:rFonts w:ascii="Dubai" w:hAnsi="Dubai" w:cs="Dubai"/>
              </w:rPr>
            </w:pPr>
            <w:r w:rsidRPr="00170B75">
              <w:rPr>
                <w:rFonts w:ascii="Dubai" w:hAnsi="Dubai" w:cs="Dubai"/>
                <w:rtl/>
              </w:rPr>
              <w:t>وفقاً لما تقرره ال</w:t>
            </w:r>
            <w:r w:rsidRPr="00170B75">
              <w:rPr>
                <w:rFonts w:ascii="Dubai" w:hAnsi="Dubai" w:cs="Dubai" w:hint="eastAsia"/>
                <w:rtl/>
              </w:rPr>
              <w:t>هيئة</w:t>
            </w:r>
            <w:r w:rsidRPr="00170B75">
              <w:rPr>
                <w:rFonts w:ascii="Dubai" w:hAnsi="Dubai" w:cs="Dubai"/>
                <w:rtl/>
              </w:rPr>
              <w:t xml:space="preserve"> وفيما يتعلق بتسجيل المؤشر الجغرافي الأجنبي</w:t>
            </w:r>
            <w:r w:rsidRPr="00170B75">
              <w:rPr>
                <w:rFonts w:ascii="Dubai" w:hAnsi="Dubai" w:cs="Dubai" w:hint="cs"/>
                <w:rtl/>
              </w:rPr>
              <w:t xml:space="preserve">، </w:t>
            </w:r>
            <w:r w:rsidRPr="00170B75">
              <w:rPr>
                <w:rFonts w:ascii="Dubai" w:hAnsi="Dubai" w:cs="Dubai"/>
                <w:rtl/>
              </w:rPr>
              <w:t xml:space="preserve">فإنه يجوز </w:t>
            </w:r>
            <w:r w:rsidRPr="00170B75">
              <w:rPr>
                <w:rFonts w:ascii="Dubai" w:hAnsi="Dubai" w:cs="Dubai" w:hint="cs"/>
                <w:rtl/>
              </w:rPr>
              <w:t>للهيئة أن تطلب من مقدم الطلب</w:t>
            </w:r>
            <w:r w:rsidRPr="00170B75">
              <w:rPr>
                <w:rFonts w:ascii="Dubai" w:hAnsi="Dubai" w:cs="Dubai"/>
                <w:rtl/>
              </w:rPr>
              <w:t xml:space="preserve"> إحضار شهادة مصادقة من الجهات الحكومية المختصة </w:t>
            </w:r>
          </w:p>
          <w:p w14:paraId="5841F96C" w14:textId="77777777" w:rsidR="00B02849" w:rsidRPr="00170B75" w:rsidRDefault="00B02849" w:rsidP="00170B75">
            <w:pPr>
              <w:pStyle w:val="a7"/>
              <w:ind w:left="1080"/>
              <w:rPr>
                <w:rFonts w:ascii="Dubai" w:hAnsi="Dubai" w:cs="Dubai"/>
              </w:rPr>
            </w:pPr>
          </w:p>
          <w:p w14:paraId="760A8C02" w14:textId="77777777" w:rsidR="00B02849" w:rsidRPr="00170B75" w:rsidRDefault="00B02849" w:rsidP="00170B75">
            <w:pPr>
              <w:pStyle w:val="a7"/>
              <w:ind w:left="1080"/>
              <w:rPr>
                <w:rFonts w:ascii="Dubai" w:hAnsi="Dubai" w:cs="Dubai"/>
              </w:rPr>
            </w:pPr>
            <w:r w:rsidRPr="00170B75">
              <w:rPr>
                <w:rFonts w:ascii="Dubai" w:hAnsi="Dubai" w:cs="Dubai"/>
                <w:rtl/>
              </w:rPr>
              <w:t>في بلاده على صحة ما تضمنه طلب التسجيل المقدم من قبله</w:t>
            </w:r>
            <w:r w:rsidRPr="00170B75">
              <w:rPr>
                <w:rFonts w:ascii="Dubai" w:hAnsi="Dubai" w:cs="Dubai" w:hint="cs"/>
                <w:rtl/>
              </w:rPr>
              <w:t xml:space="preserve">، </w:t>
            </w:r>
            <w:r w:rsidRPr="00170B75">
              <w:rPr>
                <w:rFonts w:ascii="Dubai" w:hAnsi="Dubai" w:cs="Dubai"/>
                <w:rtl/>
              </w:rPr>
              <w:t>ويعط</w:t>
            </w:r>
            <w:r w:rsidRPr="00170B75">
              <w:rPr>
                <w:rFonts w:ascii="Dubai" w:hAnsi="Dubai" w:cs="Dubai" w:hint="cs"/>
                <w:rtl/>
              </w:rPr>
              <w:t>ى</w:t>
            </w:r>
            <w:r w:rsidRPr="00170B75">
              <w:rPr>
                <w:rFonts w:ascii="Dubai" w:hAnsi="Dubai" w:cs="Dubai"/>
                <w:rtl/>
              </w:rPr>
              <w:t xml:space="preserve"> لتحقيق ذلك مهلة تحددها ال</w:t>
            </w:r>
            <w:r w:rsidRPr="00170B75">
              <w:rPr>
                <w:rFonts w:ascii="Dubai" w:hAnsi="Dubai" w:cs="Dubai" w:hint="eastAsia"/>
                <w:rtl/>
              </w:rPr>
              <w:t>هيئة</w:t>
            </w:r>
            <w:r w:rsidRPr="00170B75">
              <w:rPr>
                <w:rFonts w:ascii="Dubai" w:hAnsi="Dubai" w:cs="Dubai" w:hint="cs"/>
                <w:rtl/>
              </w:rPr>
              <w:t>،</w:t>
            </w:r>
            <w:r w:rsidRPr="00170B75">
              <w:rPr>
                <w:rFonts w:ascii="Dubai" w:hAnsi="Dubai" w:cs="Dubai"/>
                <w:rtl/>
              </w:rPr>
              <w:t xml:space="preserve"> فإذا لم يتم تقديم تلك الشهادة خلال هذه المهلة </w:t>
            </w:r>
            <w:r w:rsidRPr="00170B75">
              <w:rPr>
                <w:rFonts w:ascii="Dubai" w:hAnsi="Dubai" w:cs="Dubai" w:hint="cs"/>
                <w:rtl/>
              </w:rPr>
              <w:t>يتم رفض الطلب</w:t>
            </w:r>
            <w:r w:rsidRPr="00170B75">
              <w:rPr>
                <w:rFonts w:ascii="Dubai" w:hAnsi="Dubai" w:cs="Dubai"/>
                <w:rtl/>
              </w:rPr>
              <w:t xml:space="preserve">. </w:t>
            </w:r>
          </w:p>
          <w:p w14:paraId="0DAA1886" w14:textId="77777777" w:rsidR="00B02849" w:rsidRPr="00170B75" w:rsidRDefault="00B02849" w:rsidP="00170B75">
            <w:pPr>
              <w:pStyle w:val="a7"/>
              <w:numPr>
                <w:ilvl w:val="0"/>
                <w:numId w:val="24"/>
              </w:numPr>
              <w:spacing w:line="276" w:lineRule="auto"/>
              <w:rPr>
                <w:rFonts w:ascii="Dubai" w:hAnsi="Dubai" w:cs="Dubai"/>
                <w:rtl/>
              </w:rPr>
            </w:pPr>
            <w:r w:rsidRPr="00170B75">
              <w:rPr>
                <w:rFonts w:ascii="Dubai" w:hAnsi="Dubai" w:cs="Dubai" w:hint="cs"/>
                <w:rtl/>
              </w:rPr>
              <w:lastRenderedPageBreak/>
              <w:t>تخضع طلبات التسجيل الدولية المودعة لدى الهيئة بموجب الاتفاقيات الدولية التي تكون المملكة طرفا فيها للإجراءات والأحكام الخاصة بها حسب ما توضحه اللائحة.</w:t>
            </w:r>
          </w:p>
          <w:p w14:paraId="4BF35917" w14:textId="77777777" w:rsidR="00975F94" w:rsidRPr="00170B75" w:rsidRDefault="00975F94" w:rsidP="00170B75">
            <w:pPr>
              <w:rPr>
                <w:rFonts w:ascii="Dubai" w:hAnsi="Dubai" w:cs="Dubai"/>
                <w:rtl/>
              </w:rPr>
            </w:pPr>
          </w:p>
        </w:tc>
        <w:tc>
          <w:tcPr>
            <w:tcW w:w="3402" w:type="dxa"/>
          </w:tcPr>
          <w:p w14:paraId="51AD98BA" w14:textId="77777777" w:rsidR="00975F94" w:rsidRPr="00F028FF" w:rsidRDefault="00975F94" w:rsidP="00975F94">
            <w:pPr>
              <w:jc w:val="left"/>
              <w:rPr>
                <w:rFonts w:ascii="Dubai" w:hAnsi="Dubai" w:cs="Dubai"/>
                <w:sz w:val="20"/>
                <w:szCs w:val="20"/>
                <w:rtl/>
              </w:rPr>
            </w:pPr>
          </w:p>
        </w:tc>
        <w:tc>
          <w:tcPr>
            <w:tcW w:w="2402" w:type="dxa"/>
          </w:tcPr>
          <w:p w14:paraId="0BC8FB74" w14:textId="77777777" w:rsidR="00975F94" w:rsidRPr="00F028FF" w:rsidRDefault="00975F94" w:rsidP="00975F94">
            <w:pPr>
              <w:jc w:val="left"/>
              <w:rPr>
                <w:rFonts w:ascii="Dubai" w:hAnsi="Dubai" w:cs="Dubai"/>
                <w:sz w:val="20"/>
                <w:szCs w:val="20"/>
                <w:rtl/>
              </w:rPr>
            </w:pPr>
          </w:p>
        </w:tc>
      </w:tr>
      <w:tr w:rsidR="00975F94" w:rsidRPr="00F028FF" w14:paraId="54DBEB69" w14:textId="77777777" w:rsidTr="00F028FF">
        <w:tc>
          <w:tcPr>
            <w:tcW w:w="3824" w:type="dxa"/>
          </w:tcPr>
          <w:p w14:paraId="1C161347" w14:textId="77777777" w:rsidR="00711CC6" w:rsidRPr="00170B75" w:rsidRDefault="00711CC6" w:rsidP="00170B75">
            <w:pPr>
              <w:rPr>
                <w:rFonts w:ascii="Dubai" w:hAnsi="Dubai" w:cs="Dubai"/>
                <w:rtl/>
              </w:rPr>
            </w:pPr>
            <w:r w:rsidRPr="00FF585D">
              <w:rPr>
                <w:rFonts w:ascii="Dubai" w:hAnsi="Dubai" w:cs="Dubai"/>
                <w:b/>
                <w:bCs/>
                <w:rtl/>
              </w:rPr>
              <w:t>المادة الخامسة عشرة:</w:t>
            </w:r>
            <w:r w:rsidRPr="00170B75">
              <w:rPr>
                <w:rFonts w:ascii="Dubai" w:hAnsi="Dubai" w:cs="Dubai" w:hint="cs"/>
                <w:rtl/>
              </w:rPr>
              <w:t xml:space="preserve"> نشر التسجيل </w:t>
            </w:r>
          </w:p>
          <w:p w14:paraId="15EE5593" w14:textId="77777777" w:rsidR="00711CC6" w:rsidRPr="00170B75" w:rsidRDefault="00711CC6" w:rsidP="00170B75">
            <w:pPr>
              <w:spacing w:after="240"/>
              <w:ind w:firstLine="720"/>
              <w:rPr>
                <w:rFonts w:ascii="Dubai" w:hAnsi="Dubai" w:cs="Dubai"/>
                <w:rtl/>
              </w:rPr>
            </w:pPr>
            <w:r w:rsidRPr="00170B75">
              <w:rPr>
                <w:rFonts w:ascii="Dubai" w:hAnsi="Dubai" w:cs="Dubai"/>
                <w:rtl/>
              </w:rPr>
              <w:t xml:space="preserve">إذا اكتملت مراحل التسجيل على النحو المبين </w:t>
            </w:r>
            <w:r w:rsidRPr="00170B75">
              <w:rPr>
                <w:rFonts w:ascii="Dubai" w:hAnsi="Dubai" w:cs="Dubai" w:hint="cs"/>
                <w:rtl/>
              </w:rPr>
              <w:t>في النظام واللائحة</w:t>
            </w:r>
            <w:r w:rsidRPr="00170B75">
              <w:rPr>
                <w:rFonts w:ascii="Dubai" w:hAnsi="Dubai" w:cs="Dubai"/>
                <w:rtl/>
              </w:rPr>
              <w:t>، فعلى ال</w:t>
            </w:r>
            <w:r w:rsidRPr="00170B75">
              <w:rPr>
                <w:rFonts w:ascii="Dubai" w:hAnsi="Dubai" w:cs="Dubai" w:hint="cs"/>
                <w:rtl/>
              </w:rPr>
              <w:t>هيئة</w:t>
            </w:r>
            <w:r w:rsidRPr="00170B75">
              <w:rPr>
                <w:rFonts w:ascii="Dubai" w:hAnsi="Dubai" w:cs="Dubai"/>
                <w:rtl/>
              </w:rPr>
              <w:t xml:space="preserve"> تسجيل المؤشر الجغرافي و</w:t>
            </w:r>
            <w:r w:rsidRPr="00170B75">
              <w:rPr>
                <w:rFonts w:ascii="Dubai" w:hAnsi="Dubai" w:cs="Dubai" w:hint="cs"/>
                <w:rtl/>
              </w:rPr>
              <w:t xml:space="preserve">نشره </w:t>
            </w:r>
            <w:r w:rsidRPr="00170B75">
              <w:rPr>
                <w:rFonts w:ascii="Dubai" w:hAnsi="Dubai" w:cs="Dubai"/>
                <w:rtl/>
              </w:rPr>
              <w:t>بالوسيلة التي تحددها اللائحة ويتحمل مقدم الطلب تكاليف ال</w:t>
            </w:r>
            <w:r w:rsidRPr="00170B75">
              <w:rPr>
                <w:rFonts w:ascii="Dubai" w:hAnsi="Dubai" w:cs="Dubai" w:hint="cs"/>
                <w:rtl/>
              </w:rPr>
              <w:t>نشر</w:t>
            </w:r>
            <w:r w:rsidRPr="00170B75">
              <w:rPr>
                <w:rFonts w:ascii="Dubai" w:hAnsi="Dubai" w:cs="Dubai"/>
                <w:rtl/>
              </w:rPr>
              <w:t xml:space="preserve"> </w:t>
            </w:r>
            <w:r w:rsidRPr="00170B75">
              <w:rPr>
                <w:rFonts w:ascii="Dubai" w:hAnsi="Dubai" w:cs="Dubai" w:hint="cs"/>
                <w:rtl/>
              </w:rPr>
              <w:t>إن</w:t>
            </w:r>
            <w:r w:rsidRPr="00170B75">
              <w:rPr>
                <w:rFonts w:ascii="Dubai" w:hAnsi="Dubai" w:cs="Dubai"/>
                <w:rtl/>
              </w:rPr>
              <w:t xml:space="preserve"> وجدت</w:t>
            </w:r>
            <w:r w:rsidRPr="00170B75">
              <w:rPr>
                <w:rFonts w:ascii="Dubai" w:hAnsi="Dubai" w:cs="Dubai" w:hint="cs"/>
                <w:rtl/>
              </w:rPr>
              <w:t>.</w:t>
            </w:r>
          </w:p>
          <w:p w14:paraId="2D5EE004" w14:textId="77777777" w:rsidR="00975F94" w:rsidRPr="00170B75" w:rsidRDefault="00975F94" w:rsidP="00170B75">
            <w:pPr>
              <w:rPr>
                <w:rFonts w:ascii="Dubai" w:hAnsi="Dubai" w:cs="Dubai"/>
                <w:rtl/>
              </w:rPr>
            </w:pPr>
          </w:p>
        </w:tc>
        <w:tc>
          <w:tcPr>
            <w:tcW w:w="3402" w:type="dxa"/>
          </w:tcPr>
          <w:p w14:paraId="2BC4C475" w14:textId="77777777" w:rsidR="00975F94" w:rsidRPr="00F028FF" w:rsidRDefault="00975F94" w:rsidP="00B2726A">
            <w:pPr>
              <w:jc w:val="left"/>
              <w:rPr>
                <w:rFonts w:ascii="Dubai" w:hAnsi="Dubai" w:cs="Dubai"/>
                <w:sz w:val="20"/>
                <w:szCs w:val="20"/>
                <w:rtl/>
              </w:rPr>
            </w:pPr>
          </w:p>
        </w:tc>
        <w:tc>
          <w:tcPr>
            <w:tcW w:w="2402" w:type="dxa"/>
          </w:tcPr>
          <w:p w14:paraId="36B18F86" w14:textId="77777777" w:rsidR="00975F94" w:rsidRPr="00F028FF" w:rsidRDefault="00975F94" w:rsidP="00B2726A">
            <w:pPr>
              <w:jc w:val="left"/>
              <w:rPr>
                <w:rFonts w:ascii="Dubai" w:hAnsi="Dubai" w:cs="Dubai"/>
                <w:sz w:val="20"/>
                <w:szCs w:val="20"/>
                <w:rtl/>
              </w:rPr>
            </w:pPr>
          </w:p>
        </w:tc>
      </w:tr>
      <w:tr w:rsidR="00975F94" w:rsidRPr="00F028FF" w14:paraId="35A2FBFD" w14:textId="77777777" w:rsidTr="00F028FF">
        <w:tc>
          <w:tcPr>
            <w:tcW w:w="3824" w:type="dxa"/>
          </w:tcPr>
          <w:p w14:paraId="2BBDF86C" w14:textId="77777777" w:rsidR="00711CC6" w:rsidRPr="00170B75" w:rsidRDefault="00711CC6" w:rsidP="00170B75">
            <w:pPr>
              <w:rPr>
                <w:rFonts w:ascii="Dubai" w:hAnsi="Dubai" w:cs="Dubai"/>
                <w:rtl/>
              </w:rPr>
            </w:pPr>
            <w:r w:rsidRPr="00FF585D">
              <w:rPr>
                <w:rFonts w:ascii="Dubai" w:hAnsi="Dubai" w:cs="Dubai"/>
                <w:b/>
                <w:bCs/>
                <w:rtl/>
              </w:rPr>
              <w:t>المادة السادسة عشرة:</w:t>
            </w:r>
            <w:r w:rsidRPr="00170B75">
              <w:rPr>
                <w:rFonts w:ascii="Dubai" w:hAnsi="Dubai" w:cs="Dubai" w:hint="cs"/>
                <w:rtl/>
              </w:rPr>
              <w:t xml:space="preserve"> التظلم</w:t>
            </w:r>
          </w:p>
          <w:p w14:paraId="31F002BB" w14:textId="77777777" w:rsidR="00711CC6" w:rsidRPr="00170B75" w:rsidRDefault="00711CC6" w:rsidP="00170B75">
            <w:pPr>
              <w:pStyle w:val="a7"/>
              <w:numPr>
                <w:ilvl w:val="0"/>
                <w:numId w:val="25"/>
              </w:numPr>
              <w:spacing w:line="276" w:lineRule="auto"/>
              <w:ind w:left="452" w:hanging="567"/>
              <w:rPr>
                <w:rFonts w:ascii="Dubai" w:hAnsi="Dubai" w:cs="Dubai"/>
              </w:rPr>
            </w:pPr>
            <w:r w:rsidRPr="00170B75">
              <w:rPr>
                <w:rFonts w:ascii="Dubai" w:hAnsi="Dubai" w:cs="Dubai"/>
                <w:rtl/>
              </w:rPr>
              <w:t xml:space="preserve">يجوز </w:t>
            </w:r>
            <w:r w:rsidRPr="00170B75">
              <w:rPr>
                <w:rFonts w:ascii="Dubai" w:hAnsi="Dubai" w:cs="Dubai" w:hint="cs"/>
                <w:rtl/>
              </w:rPr>
              <w:t>لصاحب الطلب</w:t>
            </w:r>
            <w:r w:rsidRPr="00170B75">
              <w:rPr>
                <w:rFonts w:ascii="Dubai" w:hAnsi="Dubai" w:cs="Dubai"/>
                <w:rtl/>
              </w:rPr>
              <w:t xml:space="preserve"> التظلم أمام ال</w:t>
            </w:r>
            <w:r w:rsidRPr="00170B75">
              <w:rPr>
                <w:rFonts w:ascii="Dubai" w:hAnsi="Dubai" w:cs="Dubai" w:hint="cs"/>
                <w:rtl/>
              </w:rPr>
              <w:t>لجنة</w:t>
            </w:r>
            <w:r w:rsidRPr="00170B75">
              <w:rPr>
                <w:rFonts w:ascii="Dubai" w:hAnsi="Dubai" w:cs="Dubai"/>
                <w:rtl/>
              </w:rPr>
              <w:t xml:space="preserve"> من قرار</w:t>
            </w:r>
            <w:r w:rsidRPr="00170B75">
              <w:rPr>
                <w:rFonts w:ascii="Dubai" w:hAnsi="Dubai" w:cs="Dubai" w:hint="cs"/>
                <w:rtl/>
              </w:rPr>
              <w:t xml:space="preserve"> رفض</w:t>
            </w:r>
            <w:r w:rsidRPr="00170B75">
              <w:rPr>
                <w:rFonts w:ascii="Dubai" w:hAnsi="Dubai" w:cs="Dubai"/>
                <w:rtl/>
              </w:rPr>
              <w:t xml:space="preserve"> تسجيل المؤشر الجغرافي خلال ستين يوماً من تاريخ </w:t>
            </w:r>
            <w:r w:rsidRPr="00170B75">
              <w:rPr>
                <w:rFonts w:ascii="Dubai" w:hAnsi="Dubai" w:cs="Dubai" w:hint="cs"/>
                <w:rtl/>
              </w:rPr>
              <w:t xml:space="preserve">إشعاره به، </w:t>
            </w:r>
            <w:r w:rsidRPr="00170B75">
              <w:rPr>
                <w:rFonts w:ascii="Dubai" w:hAnsi="Dubai" w:cs="Dubai"/>
                <w:rtl/>
              </w:rPr>
              <w:t>وإذا صدر قرار ال</w:t>
            </w:r>
            <w:r w:rsidRPr="00170B75">
              <w:rPr>
                <w:rFonts w:ascii="Dubai" w:hAnsi="Dubai" w:cs="Dubai" w:hint="cs"/>
                <w:rtl/>
              </w:rPr>
              <w:t>لجنة</w:t>
            </w:r>
            <w:r w:rsidRPr="00170B75">
              <w:rPr>
                <w:rFonts w:ascii="Dubai" w:hAnsi="Dubai" w:cs="Dubai"/>
                <w:rtl/>
              </w:rPr>
              <w:t xml:space="preserve"> برفض التظلم كان ل</w:t>
            </w:r>
            <w:r w:rsidRPr="00170B75">
              <w:rPr>
                <w:rFonts w:ascii="Dubai" w:hAnsi="Dubai" w:cs="Dubai" w:hint="cs"/>
                <w:rtl/>
              </w:rPr>
              <w:t xml:space="preserve">ه </w:t>
            </w:r>
            <w:r w:rsidRPr="00170B75">
              <w:rPr>
                <w:rFonts w:ascii="Dubai" w:hAnsi="Dubai" w:cs="Dubai"/>
                <w:rtl/>
              </w:rPr>
              <w:t xml:space="preserve">حق التظلم من القرار أمام </w:t>
            </w:r>
            <w:r w:rsidRPr="00170B75">
              <w:rPr>
                <w:rFonts w:ascii="Dubai" w:hAnsi="Dubai" w:cs="Dubai"/>
                <w:rtl/>
              </w:rPr>
              <w:lastRenderedPageBreak/>
              <w:t>المحكمة المختصة</w:t>
            </w:r>
            <w:r w:rsidRPr="00170B75">
              <w:rPr>
                <w:rFonts w:ascii="Dubai" w:hAnsi="Dubai" w:cs="Dubai" w:hint="cs"/>
                <w:rtl/>
              </w:rPr>
              <w:t xml:space="preserve"> خلال ستين يومًا من تاريخ إبلاغه بالقرار</w:t>
            </w:r>
            <w:r w:rsidRPr="00170B75">
              <w:rPr>
                <w:rFonts w:ascii="Dubai" w:hAnsi="Dubai" w:cs="Dubai"/>
                <w:rtl/>
              </w:rPr>
              <w:t>.</w:t>
            </w:r>
          </w:p>
          <w:p w14:paraId="5FA57BF3" w14:textId="77777777" w:rsidR="00711CC6" w:rsidRPr="00170B75" w:rsidRDefault="00711CC6" w:rsidP="00170B75">
            <w:pPr>
              <w:pStyle w:val="a7"/>
              <w:numPr>
                <w:ilvl w:val="0"/>
                <w:numId w:val="25"/>
              </w:numPr>
              <w:spacing w:line="276" w:lineRule="auto"/>
              <w:ind w:left="452" w:hanging="567"/>
              <w:rPr>
                <w:rFonts w:ascii="Dubai" w:hAnsi="Dubai" w:cs="Dubai"/>
              </w:rPr>
            </w:pPr>
            <w:r w:rsidRPr="00170B75">
              <w:rPr>
                <w:rFonts w:ascii="Dubai" w:hAnsi="Dubai" w:cs="Dubai"/>
                <w:rtl/>
              </w:rPr>
              <w:t>يجوز لكل ذي مصلحة التظلم أمام ال</w:t>
            </w:r>
            <w:r w:rsidRPr="00170B75">
              <w:rPr>
                <w:rFonts w:ascii="Dubai" w:hAnsi="Dubai" w:cs="Dubai" w:hint="cs"/>
                <w:rtl/>
              </w:rPr>
              <w:t>لجنة</w:t>
            </w:r>
            <w:r w:rsidRPr="00170B75">
              <w:rPr>
                <w:rFonts w:ascii="Dubai" w:hAnsi="Dubai" w:cs="Dubai"/>
                <w:rtl/>
              </w:rPr>
              <w:t xml:space="preserve"> من قرار تسجيل المؤشر الجغرافي خلال ستين يوماً من تاريخ </w:t>
            </w:r>
            <w:r w:rsidRPr="00170B75">
              <w:rPr>
                <w:rFonts w:ascii="Dubai" w:hAnsi="Dubai" w:cs="Dubai" w:hint="cs"/>
                <w:rtl/>
              </w:rPr>
              <w:t xml:space="preserve">نشره، </w:t>
            </w:r>
            <w:r w:rsidRPr="00170B75">
              <w:rPr>
                <w:rFonts w:ascii="Dubai" w:hAnsi="Dubai" w:cs="Dubai"/>
                <w:rtl/>
              </w:rPr>
              <w:t>وإذا صدر قرار ال</w:t>
            </w:r>
            <w:r w:rsidRPr="00170B75">
              <w:rPr>
                <w:rFonts w:ascii="Dubai" w:hAnsi="Dubai" w:cs="Dubai" w:hint="cs"/>
                <w:rtl/>
              </w:rPr>
              <w:t>لجنة</w:t>
            </w:r>
            <w:r w:rsidRPr="00170B75">
              <w:rPr>
                <w:rFonts w:ascii="Dubai" w:hAnsi="Dubai" w:cs="Dubai"/>
                <w:rtl/>
              </w:rPr>
              <w:t xml:space="preserve"> برفض التظلم كان لصاحب الشأن حق التظلم من القرار أمام المحكمة المختصة</w:t>
            </w:r>
            <w:r w:rsidRPr="00170B75">
              <w:rPr>
                <w:rFonts w:ascii="Dubai" w:hAnsi="Dubai" w:cs="Dubai" w:hint="cs"/>
                <w:rtl/>
              </w:rPr>
              <w:t xml:space="preserve"> خلال ستين يومًا من تاريخ إبلاغه بالقرار</w:t>
            </w:r>
            <w:r w:rsidRPr="00170B75">
              <w:rPr>
                <w:rFonts w:ascii="Dubai" w:hAnsi="Dubai" w:cs="Dubai"/>
                <w:rtl/>
              </w:rPr>
              <w:t>.</w:t>
            </w:r>
          </w:p>
          <w:p w14:paraId="13E2EBEC" w14:textId="77777777" w:rsidR="00975F94" w:rsidRPr="00170B75" w:rsidRDefault="00975F94" w:rsidP="00170B75">
            <w:pPr>
              <w:rPr>
                <w:rFonts w:ascii="Dubai" w:hAnsi="Dubai" w:cs="Dubai"/>
                <w:rtl/>
              </w:rPr>
            </w:pPr>
          </w:p>
        </w:tc>
        <w:tc>
          <w:tcPr>
            <w:tcW w:w="3402" w:type="dxa"/>
          </w:tcPr>
          <w:p w14:paraId="038168DF" w14:textId="77777777" w:rsidR="00975F94" w:rsidRPr="00F028FF" w:rsidRDefault="00975F94" w:rsidP="00B2726A">
            <w:pPr>
              <w:jc w:val="left"/>
              <w:rPr>
                <w:rFonts w:ascii="Dubai" w:hAnsi="Dubai" w:cs="Dubai"/>
                <w:sz w:val="20"/>
                <w:szCs w:val="20"/>
                <w:rtl/>
              </w:rPr>
            </w:pPr>
          </w:p>
        </w:tc>
        <w:tc>
          <w:tcPr>
            <w:tcW w:w="2402" w:type="dxa"/>
          </w:tcPr>
          <w:p w14:paraId="16A0E5F7" w14:textId="77777777" w:rsidR="00975F94" w:rsidRPr="00F028FF" w:rsidRDefault="00975F94" w:rsidP="00B2726A">
            <w:pPr>
              <w:jc w:val="left"/>
              <w:rPr>
                <w:rFonts w:ascii="Dubai" w:hAnsi="Dubai" w:cs="Dubai"/>
                <w:sz w:val="20"/>
                <w:szCs w:val="20"/>
                <w:rtl/>
              </w:rPr>
            </w:pPr>
          </w:p>
        </w:tc>
      </w:tr>
      <w:tr w:rsidR="00F028FF" w:rsidRPr="00F028FF" w14:paraId="084EB8CC" w14:textId="77777777" w:rsidTr="00F028FF">
        <w:tc>
          <w:tcPr>
            <w:tcW w:w="3824" w:type="dxa"/>
          </w:tcPr>
          <w:p w14:paraId="4825DFF4" w14:textId="77777777" w:rsidR="00711CC6" w:rsidRPr="00170B75" w:rsidRDefault="00711CC6" w:rsidP="00170B75">
            <w:pPr>
              <w:rPr>
                <w:rFonts w:ascii="Dubai" w:hAnsi="Dubai" w:cs="Dubai"/>
                <w:rtl/>
              </w:rPr>
            </w:pPr>
            <w:r w:rsidRPr="00FF585D">
              <w:rPr>
                <w:rFonts w:ascii="Dubai" w:hAnsi="Dubai" w:cs="Dubai"/>
                <w:b/>
                <w:bCs/>
                <w:rtl/>
              </w:rPr>
              <w:t>المادة السابعة عشرة:</w:t>
            </w:r>
            <w:r w:rsidRPr="00170B75">
              <w:rPr>
                <w:rFonts w:ascii="Dubai" w:hAnsi="Dubai" w:cs="Dubai" w:hint="cs"/>
                <w:rtl/>
              </w:rPr>
              <w:t xml:space="preserve"> عدم حصرية الحقوق</w:t>
            </w:r>
          </w:p>
          <w:p w14:paraId="700D7FD6" w14:textId="77777777" w:rsidR="00711CC6" w:rsidRPr="00170B75" w:rsidRDefault="00711CC6" w:rsidP="00170B75">
            <w:pPr>
              <w:spacing w:after="240"/>
              <w:ind w:firstLine="720"/>
              <w:rPr>
                <w:rFonts w:ascii="Dubai" w:hAnsi="Dubai" w:cs="Dubai"/>
                <w:rtl/>
              </w:rPr>
            </w:pPr>
            <w:r w:rsidRPr="00170B75">
              <w:rPr>
                <w:rFonts w:ascii="Dubai" w:hAnsi="Dubai" w:cs="Dubai"/>
                <w:rtl/>
              </w:rPr>
              <w:t>لا يترتب على تسجيل المؤشر الجغرافي أي حق استئثاري لمقدم طلب التسجيل</w:t>
            </w:r>
            <w:r w:rsidRPr="00170B75">
              <w:rPr>
                <w:rFonts w:ascii="Dubai" w:hAnsi="Dubai" w:cs="Dubai" w:hint="cs"/>
                <w:rtl/>
              </w:rPr>
              <w:t xml:space="preserve">، </w:t>
            </w:r>
            <w:r w:rsidRPr="00170B75">
              <w:rPr>
                <w:rFonts w:ascii="Dubai" w:hAnsi="Dubai" w:cs="Dubai"/>
                <w:rtl/>
              </w:rPr>
              <w:t>ويجوز لجميع المنتجين الذي</w:t>
            </w:r>
            <w:r w:rsidRPr="00170B75">
              <w:rPr>
                <w:rFonts w:ascii="Dubai" w:hAnsi="Dubai" w:cs="Dubai" w:hint="cs"/>
                <w:rtl/>
              </w:rPr>
              <w:t>ن</w:t>
            </w:r>
            <w:r w:rsidRPr="00170B75">
              <w:rPr>
                <w:rFonts w:ascii="Dubai" w:hAnsi="Dubai" w:cs="Dubai"/>
                <w:rtl/>
              </w:rPr>
              <w:t xml:space="preserve"> يباشرون نشاطهم في المنطقة الجغرافية المحددة في </w:t>
            </w:r>
            <w:r w:rsidRPr="00170B75">
              <w:rPr>
                <w:rFonts w:ascii="Dubai" w:hAnsi="Dubai" w:cs="Dubai" w:hint="cs"/>
                <w:rtl/>
              </w:rPr>
              <w:t>دليل</w:t>
            </w:r>
            <w:r w:rsidRPr="00170B75">
              <w:rPr>
                <w:rFonts w:ascii="Dubai" w:hAnsi="Dubai" w:cs="Dubai"/>
                <w:rtl/>
              </w:rPr>
              <w:t xml:space="preserve"> الاستعمال استعماله على المنتج الذي يستوفي جميع العناصر الواردة بذات الد</w:t>
            </w:r>
            <w:r w:rsidRPr="00170B75">
              <w:rPr>
                <w:rFonts w:ascii="Dubai" w:hAnsi="Dubai" w:cs="Dubai" w:hint="cs"/>
                <w:rtl/>
              </w:rPr>
              <w:t>ليل</w:t>
            </w:r>
            <w:r w:rsidRPr="00170B75">
              <w:rPr>
                <w:rFonts w:ascii="Dubai" w:hAnsi="Dubai" w:cs="Dubai"/>
                <w:rtl/>
              </w:rPr>
              <w:t xml:space="preserve">. </w:t>
            </w:r>
          </w:p>
          <w:p w14:paraId="302DA35B" w14:textId="77777777" w:rsidR="00F028FF" w:rsidRPr="00170B75" w:rsidRDefault="00F028FF" w:rsidP="00170B75">
            <w:pPr>
              <w:rPr>
                <w:rFonts w:ascii="Dubai" w:hAnsi="Dubai" w:cs="Dubai"/>
                <w:rtl/>
              </w:rPr>
            </w:pPr>
          </w:p>
        </w:tc>
        <w:tc>
          <w:tcPr>
            <w:tcW w:w="3402" w:type="dxa"/>
          </w:tcPr>
          <w:p w14:paraId="61E09C5E" w14:textId="77777777" w:rsidR="00F028FF" w:rsidRPr="00F028FF" w:rsidRDefault="00F028FF" w:rsidP="00B2726A">
            <w:pPr>
              <w:jc w:val="left"/>
              <w:rPr>
                <w:rFonts w:ascii="Dubai" w:hAnsi="Dubai" w:cs="Dubai"/>
                <w:sz w:val="20"/>
                <w:szCs w:val="20"/>
                <w:rtl/>
              </w:rPr>
            </w:pPr>
          </w:p>
        </w:tc>
        <w:tc>
          <w:tcPr>
            <w:tcW w:w="2402" w:type="dxa"/>
          </w:tcPr>
          <w:p w14:paraId="00DBB8D7" w14:textId="77777777" w:rsidR="00F028FF" w:rsidRPr="00F028FF" w:rsidRDefault="00F028FF" w:rsidP="00B2726A">
            <w:pPr>
              <w:jc w:val="left"/>
              <w:rPr>
                <w:rFonts w:ascii="Dubai" w:hAnsi="Dubai" w:cs="Dubai"/>
                <w:sz w:val="20"/>
                <w:szCs w:val="20"/>
                <w:rtl/>
              </w:rPr>
            </w:pPr>
          </w:p>
        </w:tc>
      </w:tr>
      <w:tr w:rsidR="00F028FF" w:rsidRPr="00F028FF" w14:paraId="32117887" w14:textId="77777777" w:rsidTr="00F028FF">
        <w:tc>
          <w:tcPr>
            <w:tcW w:w="3824" w:type="dxa"/>
          </w:tcPr>
          <w:p w14:paraId="75196420" w14:textId="77777777" w:rsidR="00711CC6" w:rsidRPr="00170B75" w:rsidRDefault="00711CC6" w:rsidP="00170B75">
            <w:pPr>
              <w:rPr>
                <w:rFonts w:ascii="Dubai" w:hAnsi="Dubai" w:cs="Dubai"/>
                <w:rtl/>
              </w:rPr>
            </w:pPr>
            <w:r w:rsidRPr="00FF585D">
              <w:rPr>
                <w:rFonts w:ascii="Dubai" w:hAnsi="Dubai" w:cs="Dubai"/>
                <w:b/>
                <w:bCs/>
                <w:rtl/>
              </w:rPr>
              <w:t>المادة الثامنة عشرة:</w:t>
            </w:r>
            <w:r w:rsidRPr="00170B75">
              <w:rPr>
                <w:rFonts w:ascii="Dubai" w:hAnsi="Dubai" w:cs="Dubai" w:hint="cs"/>
                <w:rtl/>
              </w:rPr>
              <w:t xml:space="preserve"> تعديل دليل الاستعمال</w:t>
            </w:r>
          </w:p>
          <w:p w14:paraId="6A23053A" w14:textId="77777777" w:rsidR="00711CC6" w:rsidRPr="00170B75" w:rsidRDefault="00711CC6" w:rsidP="00170B75">
            <w:pPr>
              <w:spacing w:after="240"/>
              <w:ind w:firstLine="720"/>
              <w:rPr>
                <w:rFonts w:ascii="Dubai" w:hAnsi="Dubai" w:cs="Dubai"/>
                <w:rtl/>
              </w:rPr>
            </w:pPr>
            <w:r w:rsidRPr="00170B75">
              <w:rPr>
                <w:rFonts w:ascii="Dubai" w:hAnsi="Dubai" w:cs="Dubai"/>
                <w:rtl/>
              </w:rPr>
              <w:lastRenderedPageBreak/>
              <w:t xml:space="preserve">يجوز تعديل عناصر </w:t>
            </w:r>
            <w:r w:rsidRPr="00170B75">
              <w:rPr>
                <w:rFonts w:ascii="Dubai" w:hAnsi="Dubai" w:cs="Dubai" w:hint="cs"/>
                <w:rtl/>
              </w:rPr>
              <w:t>دليل الاستعمال</w:t>
            </w:r>
            <w:r w:rsidRPr="00170B75">
              <w:rPr>
                <w:rFonts w:ascii="Dubai" w:hAnsi="Dubai" w:cs="Dubai"/>
                <w:rtl/>
              </w:rPr>
              <w:t xml:space="preserve"> ما عدا اسم المنتج ووصفه وبيان</w:t>
            </w:r>
            <w:r w:rsidRPr="00170B75">
              <w:rPr>
                <w:rFonts w:ascii="Dubai" w:hAnsi="Dubai" w:cs="Dubai"/>
              </w:rPr>
              <w:t xml:space="preserve"> </w:t>
            </w:r>
            <w:r w:rsidRPr="00170B75">
              <w:rPr>
                <w:rFonts w:ascii="Dubai" w:hAnsi="Dubai" w:cs="Dubai"/>
                <w:rtl/>
              </w:rPr>
              <w:t>خصائصه ونوعيته ومنطقة إنتاجه، وذلك وفقاً لما تحدده اللائحة.</w:t>
            </w:r>
          </w:p>
          <w:p w14:paraId="3333B75C" w14:textId="77777777" w:rsidR="00F028FF" w:rsidRPr="00170B75" w:rsidRDefault="00F028FF" w:rsidP="00170B75">
            <w:pPr>
              <w:rPr>
                <w:rFonts w:ascii="Dubai" w:hAnsi="Dubai" w:cs="Dubai"/>
                <w:rtl/>
              </w:rPr>
            </w:pPr>
          </w:p>
        </w:tc>
        <w:tc>
          <w:tcPr>
            <w:tcW w:w="3402" w:type="dxa"/>
          </w:tcPr>
          <w:p w14:paraId="620E1B7D" w14:textId="77777777" w:rsidR="00F028FF" w:rsidRPr="00F028FF" w:rsidRDefault="00F028FF" w:rsidP="00B2726A">
            <w:pPr>
              <w:jc w:val="left"/>
              <w:rPr>
                <w:rFonts w:ascii="Dubai" w:hAnsi="Dubai" w:cs="Dubai"/>
                <w:sz w:val="20"/>
                <w:szCs w:val="20"/>
                <w:rtl/>
              </w:rPr>
            </w:pPr>
          </w:p>
        </w:tc>
        <w:tc>
          <w:tcPr>
            <w:tcW w:w="2402" w:type="dxa"/>
          </w:tcPr>
          <w:p w14:paraId="524166CC" w14:textId="77777777" w:rsidR="00F028FF" w:rsidRPr="00F028FF" w:rsidRDefault="00F028FF" w:rsidP="00B2726A">
            <w:pPr>
              <w:jc w:val="left"/>
              <w:rPr>
                <w:rFonts w:ascii="Dubai" w:hAnsi="Dubai" w:cs="Dubai"/>
                <w:sz w:val="20"/>
                <w:szCs w:val="20"/>
                <w:rtl/>
              </w:rPr>
            </w:pPr>
          </w:p>
        </w:tc>
      </w:tr>
      <w:tr w:rsidR="00F028FF" w:rsidRPr="00F028FF" w14:paraId="2C5755CD" w14:textId="77777777" w:rsidTr="00F028FF">
        <w:tc>
          <w:tcPr>
            <w:tcW w:w="3824" w:type="dxa"/>
          </w:tcPr>
          <w:p w14:paraId="72A342C2" w14:textId="77777777" w:rsidR="00711CC6" w:rsidRPr="00170B75" w:rsidRDefault="00711CC6" w:rsidP="00170B75">
            <w:pPr>
              <w:rPr>
                <w:rFonts w:ascii="Dubai" w:hAnsi="Dubai" w:cs="Dubai"/>
                <w:rtl/>
              </w:rPr>
            </w:pPr>
            <w:r w:rsidRPr="00FF585D">
              <w:rPr>
                <w:rFonts w:ascii="Dubai" w:hAnsi="Dubai" w:cs="Dubai"/>
                <w:b/>
                <w:bCs/>
                <w:rtl/>
              </w:rPr>
              <w:t>المادة التاسعة عشرة:</w:t>
            </w:r>
            <w:r w:rsidRPr="00170B75">
              <w:rPr>
                <w:rFonts w:ascii="Dubai" w:hAnsi="Dubai" w:cs="Dubai" w:hint="cs"/>
                <w:rtl/>
              </w:rPr>
              <w:t xml:space="preserve"> مدة التسجيل</w:t>
            </w:r>
          </w:p>
          <w:p w14:paraId="7C44EEC7" w14:textId="77777777" w:rsidR="00711CC6" w:rsidRPr="00170B75" w:rsidRDefault="00711CC6" w:rsidP="00170B75">
            <w:pPr>
              <w:spacing w:after="240"/>
              <w:ind w:firstLine="720"/>
              <w:rPr>
                <w:rFonts w:ascii="Dubai" w:hAnsi="Dubai" w:cs="Dubai"/>
                <w:rtl/>
              </w:rPr>
            </w:pPr>
            <w:r w:rsidRPr="00170B75">
              <w:rPr>
                <w:rFonts w:ascii="Dubai" w:hAnsi="Dubai" w:cs="Dubai"/>
                <w:rtl/>
              </w:rPr>
              <w:t xml:space="preserve">تكون مدة تسجيل المؤشر الجغرافي عشر </w:t>
            </w:r>
            <w:r w:rsidRPr="00170B75">
              <w:rPr>
                <w:rFonts w:ascii="Dubai" w:hAnsi="Dubai" w:cs="Dubai" w:hint="cs"/>
                <w:rtl/>
              </w:rPr>
              <w:t>سنوات، ويجوز</w:t>
            </w:r>
            <w:r w:rsidRPr="00170B75">
              <w:rPr>
                <w:rFonts w:ascii="Dubai" w:hAnsi="Dubai" w:cs="Dubai"/>
                <w:rtl/>
              </w:rPr>
              <w:t xml:space="preserve"> </w:t>
            </w:r>
            <w:r w:rsidRPr="00170B75">
              <w:rPr>
                <w:rFonts w:ascii="Dubai" w:hAnsi="Dubai" w:cs="Dubai" w:hint="cs"/>
                <w:rtl/>
              </w:rPr>
              <w:t>تجديدها وفقاً للإجراءات التي تحددها اللائحة.</w:t>
            </w:r>
          </w:p>
          <w:p w14:paraId="0A99A714" w14:textId="77777777" w:rsidR="00F028FF" w:rsidRPr="00170B75" w:rsidRDefault="00F028FF" w:rsidP="00170B75">
            <w:pPr>
              <w:rPr>
                <w:rFonts w:ascii="Dubai" w:hAnsi="Dubai" w:cs="Dubai"/>
                <w:rtl/>
              </w:rPr>
            </w:pPr>
          </w:p>
        </w:tc>
        <w:tc>
          <w:tcPr>
            <w:tcW w:w="3402" w:type="dxa"/>
          </w:tcPr>
          <w:p w14:paraId="43AB57BF" w14:textId="77777777" w:rsidR="00F028FF" w:rsidRPr="00F028FF" w:rsidRDefault="00F028FF" w:rsidP="00B2726A">
            <w:pPr>
              <w:jc w:val="left"/>
              <w:rPr>
                <w:rFonts w:ascii="Dubai" w:hAnsi="Dubai" w:cs="Dubai"/>
                <w:sz w:val="20"/>
                <w:szCs w:val="20"/>
                <w:rtl/>
              </w:rPr>
            </w:pPr>
          </w:p>
        </w:tc>
        <w:tc>
          <w:tcPr>
            <w:tcW w:w="2402" w:type="dxa"/>
          </w:tcPr>
          <w:p w14:paraId="1F521E0B" w14:textId="77777777" w:rsidR="00F028FF" w:rsidRPr="00F028FF" w:rsidRDefault="00F028FF" w:rsidP="00B2726A">
            <w:pPr>
              <w:jc w:val="left"/>
              <w:rPr>
                <w:rFonts w:ascii="Dubai" w:hAnsi="Dubai" w:cs="Dubai"/>
                <w:sz w:val="20"/>
                <w:szCs w:val="20"/>
                <w:rtl/>
              </w:rPr>
            </w:pPr>
          </w:p>
        </w:tc>
      </w:tr>
      <w:tr w:rsidR="00F028FF" w:rsidRPr="00F028FF" w14:paraId="676E046A" w14:textId="77777777" w:rsidTr="00F028FF">
        <w:tc>
          <w:tcPr>
            <w:tcW w:w="3824" w:type="dxa"/>
          </w:tcPr>
          <w:p w14:paraId="1C876142" w14:textId="77777777" w:rsidR="00711CC6" w:rsidRPr="00170B75" w:rsidRDefault="00711CC6" w:rsidP="00170B75">
            <w:pPr>
              <w:rPr>
                <w:rFonts w:ascii="Dubai" w:hAnsi="Dubai" w:cs="Dubai"/>
                <w:rtl/>
              </w:rPr>
            </w:pPr>
            <w:r w:rsidRPr="00FF585D">
              <w:rPr>
                <w:rFonts w:ascii="Dubai" w:hAnsi="Dubai" w:cs="Dubai"/>
                <w:b/>
                <w:bCs/>
                <w:rtl/>
              </w:rPr>
              <w:t>المادة العشرون:</w:t>
            </w:r>
            <w:r w:rsidRPr="00170B75">
              <w:rPr>
                <w:rFonts w:ascii="Dubai" w:hAnsi="Dubai" w:cs="Dubai" w:hint="cs"/>
                <w:rtl/>
              </w:rPr>
              <w:t xml:space="preserve"> شطب التسجيل</w:t>
            </w:r>
          </w:p>
          <w:p w14:paraId="10AAE072" w14:textId="77777777" w:rsidR="00711CC6" w:rsidRPr="00170B75" w:rsidRDefault="00711CC6" w:rsidP="00170B75">
            <w:pPr>
              <w:pStyle w:val="a7"/>
              <w:numPr>
                <w:ilvl w:val="0"/>
                <w:numId w:val="26"/>
              </w:numPr>
              <w:spacing w:line="276" w:lineRule="auto"/>
              <w:ind w:left="110" w:hanging="270"/>
              <w:rPr>
                <w:rFonts w:ascii="Dubai" w:hAnsi="Dubai" w:cs="Dubai"/>
                <w:rtl/>
              </w:rPr>
            </w:pPr>
            <w:r w:rsidRPr="00170B75">
              <w:rPr>
                <w:rFonts w:ascii="Dubai" w:hAnsi="Dubai" w:cs="Dubai"/>
                <w:rtl/>
              </w:rPr>
              <w:t>ل</w:t>
            </w:r>
            <w:r w:rsidRPr="00170B75">
              <w:rPr>
                <w:rFonts w:ascii="Dubai" w:hAnsi="Dubai" w:cs="Dubai" w:hint="cs"/>
                <w:rtl/>
              </w:rPr>
              <w:t>لهيئة</w:t>
            </w:r>
            <w:r w:rsidRPr="00170B75">
              <w:rPr>
                <w:rFonts w:ascii="Dubai" w:hAnsi="Dubai" w:cs="Dubai"/>
                <w:rtl/>
              </w:rPr>
              <w:t xml:space="preserve"> ولكل ذي مصلحة </w:t>
            </w:r>
            <w:r w:rsidRPr="00170B75">
              <w:rPr>
                <w:rFonts w:ascii="Dubai" w:hAnsi="Dubai" w:cs="Dubai" w:hint="cs"/>
                <w:rtl/>
              </w:rPr>
              <w:t xml:space="preserve">اللجوء إلى المحكمة المختصة لطلب </w:t>
            </w:r>
            <w:r w:rsidRPr="00170B75">
              <w:rPr>
                <w:rFonts w:ascii="Dubai" w:hAnsi="Dubai" w:cs="Dubai"/>
                <w:rtl/>
              </w:rPr>
              <w:t xml:space="preserve">شطب تسجيل المؤشر الجغرافي في الأحوال </w:t>
            </w:r>
            <w:r w:rsidRPr="00170B75">
              <w:rPr>
                <w:rFonts w:ascii="Dubai" w:hAnsi="Dubai" w:cs="Dubai" w:hint="cs"/>
                <w:rtl/>
              </w:rPr>
              <w:t>الآتية:</w:t>
            </w:r>
          </w:p>
          <w:p w14:paraId="06712320" w14:textId="77777777" w:rsidR="00711CC6" w:rsidRPr="00170B75" w:rsidRDefault="00711CC6" w:rsidP="00170B75">
            <w:pPr>
              <w:pStyle w:val="a7"/>
              <w:numPr>
                <w:ilvl w:val="0"/>
                <w:numId w:val="27"/>
              </w:numPr>
              <w:spacing w:after="200" w:line="276" w:lineRule="auto"/>
              <w:rPr>
                <w:rFonts w:ascii="Dubai" w:hAnsi="Dubai" w:cs="Dubai"/>
                <w:rtl/>
              </w:rPr>
            </w:pPr>
            <w:r w:rsidRPr="00170B75">
              <w:rPr>
                <w:rFonts w:ascii="Dubai" w:hAnsi="Dubai" w:cs="Dubai"/>
                <w:rtl/>
              </w:rPr>
              <w:t>إذا تحققت أي مخالفة لحكم المادة ال</w:t>
            </w:r>
            <w:r w:rsidRPr="00170B75">
              <w:rPr>
                <w:rFonts w:ascii="Dubai" w:hAnsi="Dubai" w:cs="Dubai" w:hint="cs"/>
                <w:rtl/>
              </w:rPr>
              <w:t>سادسة</w:t>
            </w:r>
            <w:r w:rsidRPr="00170B75">
              <w:rPr>
                <w:rFonts w:ascii="Dubai" w:hAnsi="Dubai" w:cs="Dubai"/>
                <w:rtl/>
              </w:rPr>
              <w:t xml:space="preserve"> من هذا النظام.</w:t>
            </w:r>
          </w:p>
          <w:p w14:paraId="3D5D2E75" w14:textId="77777777" w:rsidR="00711CC6" w:rsidRPr="00170B75" w:rsidRDefault="00711CC6" w:rsidP="00170B75">
            <w:pPr>
              <w:pStyle w:val="a7"/>
              <w:numPr>
                <w:ilvl w:val="0"/>
                <w:numId w:val="27"/>
              </w:numPr>
              <w:spacing w:after="200" w:line="276" w:lineRule="auto"/>
              <w:rPr>
                <w:rFonts w:ascii="Dubai" w:hAnsi="Dubai" w:cs="Dubai"/>
              </w:rPr>
            </w:pPr>
            <w:r w:rsidRPr="00170B75">
              <w:rPr>
                <w:rFonts w:ascii="Dubai" w:hAnsi="Dubai" w:cs="Dubai"/>
                <w:rtl/>
              </w:rPr>
              <w:t>إذا تم تسجيله بناءً على غش أو بيانات غير صحيحة.</w:t>
            </w:r>
          </w:p>
          <w:p w14:paraId="3ACC224F" w14:textId="77777777" w:rsidR="00711CC6" w:rsidRPr="00170B75" w:rsidRDefault="00711CC6" w:rsidP="00170B75">
            <w:pPr>
              <w:pStyle w:val="a7"/>
              <w:numPr>
                <w:ilvl w:val="0"/>
                <w:numId w:val="27"/>
              </w:numPr>
              <w:spacing w:after="200" w:line="276" w:lineRule="auto"/>
              <w:rPr>
                <w:rFonts w:ascii="Dubai" w:hAnsi="Dubai" w:cs="Dubai"/>
              </w:rPr>
            </w:pPr>
            <w:r w:rsidRPr="00170B75">
              <w:rPr>
                <w:rFonts w:ascii="Dubai" w:hAnsi="Dubai" w:cs="Dubai" w:hint="cs"/>
                <w:rtl/>
              </w:rPr>
              <w:lastRenderedPageBreak/>
              <w:t xml:space="preserve">إذا اختفت أو تغيرت الظروف التي أسست لهذا المؤشر الجغرافي. </w:t>
            </w:r>
          </w:p>
          <w:p w14:paraId="444D0871" w14:textId="77777777" w:rsidR="00711CC6" w:rsidRPr="00170B75" w:rsidRDefault="00711CC6" w:rsidP="00170B75">
            <w:pPr>
              <w:spacing w:after="200"/>
              <w:rPr>
                <w:rFonts w:ascii="Dubai" w:hAnsi="Dubai" w:cs="Dubai"/>
              </w:rPr>
            </w:pPr>
            <w:r w:rsidRPr="00170B75">
              <w:rPr>
                <w:rFonts w:ascii="Dubai" w:hAnsi="Dubai" w:cs="Dubai" w:hint="cs"/>
                <w:rtl/>
              </w:rPr>
              <w:t xml:space="preserve">وتقوم الهيئة بشطب التسجيل متى ما قدم لها حكماً نهائياً بذلك. </w:t>
            </w:r>
          </w:p>
          <w:p w14:paraId="5A49A56D" w14:textId="77777777" w:rsidR="00711CC6" w:rsidRPr="00170B75" w:rsidRDefault="00711CC6" w:rsidP="00170B75">
            <w:pPr>
              <w:spacing w:after="200"/>
              <w:rPr>
                <w:rFonts w:ascii="Dubai" w:hAnsi="Dubai" w:cs="Dubai"/>
                <w:rtl/>
              </w:rPr>
            </w:pPr>
            <w:proofErr w:type="gramStart"/>
            <w:r w:rsidRPr="00170B75">
              <w:rPr>
                <w:rFonts w:ascii="Dubai" w:hAnsi="Dubai" w:cs="Dubai" w:hint="cs"/>
                <w:rtl/>
              </w:rPr>
              <w:t>2 .</w:t>
            </w:r>
            <w:proofErr w:type="gramEnd"/>
            <w:r w:rsidRPr="00170B75">
              <w:rPr>
                <w:rFonts w:ascii="Dubai" w:hAnsi="Dubai" w:cs="Dubai" w:hint="cs"/>
                <w:rtl/>
              </w:rPr>
              <w:t xml:space="preserve"> </w:t>
            </w:r>
            <w:r w:rsidRPr="00170B75">
              <w:rPr>
                <w:rFonts w:ascii="Dubai" w:hAnsi="Dubai" w:cs="Dubai"/>
                <w:rtl/>
              </w:rPr>
              <w:t xml:space="preserve">يشطب تسجيل المؤشر الجغرافي الأجنبي بقوة </w:t>
            </w:r>
            <w:r w:rsidRPr="00170B75">
              <w:rPr>
                <w:rFonts w:ascii="Dubai" w:hAnsi="Dubai" w:cs="Dubai" w:hint="cs"/>
                <w:rtl/>
              </w:rPr>
              <w:t>النظام،</w:t>
            </w:r>
            <w:r w:rsidRPr="00170B75">
              <w:rPr>
                <w:rFonts w:ascii="Dubai" w:hAnsi="Dubai" w:cs="Dubai"/>
                <w:rtl/>
              </w:rPr>
              <w:t xml:space="preserve"> وذلك إذا سقطت الحماية عنه في بلد المنشأ.  </w:t>
            </w:r>
          </w:p>
          <w:p w14:paraId="28F38372" w14:textId="77777777" w:rsidR="00F028FF" w:rsidRPr="00170B75" w:rsidRDefault="00F028FF" w:rsidP="00170B75">
            <w:pPr>
              <w:rPr>
                <w:rFonts w:ascii="Dubai" w:hAnsi="Dubai" w:cs="Dubai"/>
                <w:rtl/>
              </w:rPr>
            </w:pPr>
          </w:p>
        </w:tc>
        <w:tc>
          <w:tcPr>
            <w:tcW w:w="3402" w:type="dxa"/>
          </w:tcPr>
          <w:p w14:paraId="21067625" w14:textId="77777777" w:rsidR="00F028FF" w:rsidRPr="00F028FF" w:rsidRDefault="00F028FF" w:rsidP="00B2726A">
            <w:pPr>
              <w:jc w:val="left"/>
              <w:rPr>
                <w:rFonts w:ascii="Dubai" w:hAnsi="Dubai" w:cs="Dubai"/>
                <w:sz w:val="20"/>
                <w:szCs w:val="20"/>
                <w:rtl/>
              </w:rPr>
            </w:pPr>
          </w:p>
        </w:tc>
        <w:tc>
          <w:tcPr>
            <w:tcW w:w="2402" w:type="dxa"/>
          </w:tcPr>
          <w:p w14:paraId="0FEF3918" w14:textId="77777777" w:rsidR="00F028FF" w:rsidRPr="00F028FF" w:rsidRDefault="00F028FF" w:rsidP="00B2726A">
            <w:pPr>
              <w:jc w:val="left"/>
              <w:rPr>
                <w:rFonts w:ascii="Dubai" w:hAnsi="Dubai" w:cs="Dubai"/>
                <w:sz w:val="20"/>
                <w:szCs w:val="20"/>
                <w:rtl/>
              </w:rPr>
            </w:pPr>
          </w:p>
        </w:tc>
      </w:tr>
      <w:tr w:rsidR="00F028FF" w:rsidRPr="00F028FF" w14:paraId="737AEE73" w14:textId="77777777" w:rsidTr="00F028FF">
        <w:tc>
          <w:tcPr>
            <w:tcW w:w="3824" w:type="dxa"/>
          </w:tcPr>
          <w:p w14:paraId="1DEA2168" w14:textId="77777777" w:rsidR="00711CC6" w:rsidRPr="00170B75" w:rsidRDefault="00711CC6" w:rsidP="00170B75">
            <w:pPr>
              <w:rPr>
                <w:rFonts w:ascii="Dubai" w:hAnsi="Dubai" w:cs="Dubai"/>
                <w:rtl/>
              </w:rPr>
            </w:pPr>
            <w:r w:rsidRPr="00FF585D">
              <w:rPr>
                <w:rFonts w:ascii="Dubai" w:hAnsi="Dubai" w:cs="Dubai"/>
                <w:b/>
                <w:bCs/>
                <w:rtl/>
              </w:rPr>
              <w:t>المادة ال</w:t>
            </w:r>
            <w:r w:rsidRPr="00FF585D">
              <w:rPr>
                <w:rFonts w:ascii="Dubai" w:hAnsi="Dubai" w:cs="Dubai" w:hint="cs"/>
                <w:b/>
                <w:bCs/>
                <w:rtl/>
              </w:rPr>
              <w:t>حادية</w:t>
            </w:r>
            <w:r w:rsidRPr="00FF585D">
              <w:rPr>
                <w:rFonts w:ascii="Dubai" w:hAnsi="Dubai" w:cs="Dubai"/>
                <w:b/>
                <w:bCs/>
                <w:rtl/>
              </w:rPr>
              <w:t xml:space="preserve"> والعشرون:</w:t>
            </w:r>
            <w:r w:rsidRPr="00170B75">
              <w:rPr>
                <w:rFonts w:ascii="Dubai" w:hAnsi="Dubai" w:cs="Dubai" w:hint="cs"/>
                <w:rtl/>
              </w:rPr>
              <w:t xml:space="preserve"> الاطلاع</w:t>
            </w:r>
          </w:p>
          <w:p w14:paraId="3A104D60" w14:textId="77777777" w:rsidR="00711CC6" w:rsidRPr="00170B75" w:rsidRDefault="00711CC6" w:rsidP="00170B75">
            <w:pPr>
              <w:ind w:firstLine="720"/>
              <w:rPr>
                <w:rFonts w:ascii="Dubai" w:hAnsi="Dubai" w:cs="Dubai"/>
                <w:rtl/>
              </w:rPr>
            </w:pPr>
            <w:r w:rsidRPr="00170B75">
              <w:rPr>
                <w:rFonts w:ascii="Dubai" w:hAnsi="Dubai" w:cs="Dubai"/>
                <w:rtl/>
              </w:rPr>
              <w:t>ت</w:t>
            </w:r>
            <w:r w:rsidRPr="00170B75">
              <w:rPr>
                <w:rFonts w:ascii="Dubai" w:hAnsi="Dubai" w:cs="Dubai" w:hint="cs"/>
                <w:rtl/>
              </w:rPr>
              <w:t xml:space="preserve">صدر </w:t>
            </w:r>
            <w:r w:rsidRPr="00170B75">
              <w:rPr>
                <w:rFonts w:ascii="Dubai" w:hAnsi="Dubai" w:cs="Dubai"/>
                <w:rtl/>
              </w:rPr>
              <w:t>ال</w:t>
            </w:r>
            <w:r w:rsidRPr="00170B75">
              <w:rPr>
                <w:rFonts w:ascii="Dubai" w:hAnsi="Dubai" w:cs="Dubai" w:hint="cs"/>
                <w:rtl/>
              </w:rPr>
              <w:t>هيئة</w:t>
            </w:r>
            <w:r w:rsidRPr="00170B75">
              <w:rPr>
                <w:rFonts w:ascii="Dubai" w:hAnsi="Dubai" w:cs="Dubai"/>
                <w:rtl/>
              </w:rPr>
              <w:t xml:space="preserve"> </w:t>
            </w:r>
            <w:r w:rsidRPr="00170B75">
              <w:rPr>
                <w:rFonts w:ascii="Dubai" w:hAnsi="Dubai" w:cs="Dubai" w:hint="cs"/>
                <w:rtl/>
              </w:rPr>
              <w:t>نشرة تتضمن</w:t>
            </w:r>
            <w:r w:rsidRPr="00170B75">
              <w:rPr>
                <w:rFonts w:ascii="Dubai" w:hAnsi="Dubai" w:cs="Dubai"/>
                <w:rtl/>
              </w:rPr>
              <w:t xml:space="preserve"> المؤشرات الوطنية والأجنبية </w:t>
            </w:r>
            <w:r w:rsidRPr="00170B75">
              <w:rPr>
                <w:rFonts w:ascii="Dubai" w:hAnsi="Dubai" w:cs="Dubai" w:hint="cs"/>
                <w:rtl/>
              </w:rPr>
              <w:t xml:space="preserve">المحمية </w:t>
            </w:r>
            <w:r w:rsidRPr="00170B75">
              <w:rPr>
                <w:rFonts w:ascii="Dubai" w:hAnsi="Dubai" w:cs="Dubai"/>
                <w:rtl/>
              </w:rPr>
              <w:t>بموجب أحكام هذا النظام</w:t>
            </w:r>
            <w:r w:rsidRPr="00170B75">
              <w:rPr>
                <w:rFonts w:ascii="Dubai" w:hAnsi="Dubai" w:cs="Dubai" w:hint="cs"/>
                <w:rtl/>
              </w:rPr>
              <w:t xml:space="preserve"> ولائحته</w:t>
            </w:r>
            <w:r w:rsidRPr="00170B75">
              <w:rPr>
                <w:rFonts w:ascii="Dubai" w:hAnsi="Dubai" w:cs="Dubai"/>
                <w:rtl/>
              </w:rPr>
              <w:t xml:space="preserve"> أو بموجب اتفاقيات ثنائية أو جماعية، ويتاح الاطلاع </w:t>
            </w:r>
            <w:r w:rsidRPr="00170B75">
              <w:rPr>
                <w:rFonts w:ascii="Dubai" w:hAnsi="Dubai" w:cs="Dubai" w:hint="cs"/>
                <w:rtl/>
              </w:rPr>
              <w:t>عليها</w:t>
            </w:r>
            <w:r w:rsidRPr="00170B75">
              <w:rPr>
                <w:rFonts w:ascii="Dubai" w:hAnsi="Dubai" w:cs="Dubai"/>
                <w:rtl/>
              </w:rPr>
              <w:t xml:space="preserve"> دون مقابل.</w:t>
            </w:r>
          </w:p>
          <w:p w14:paraId="5FE2AA63" w14:textId="77777777" w:rsidR="00F028FF" w:rsidRPr="00170B75" w:rsidRDefault="00F028FF" w:rsidP="00170B75">
            <w:pPr>
              <w:rPr>
                <w:rFonts w:ascii="Dubai" w:hAnsi="Dubai" w:cs="Dubai"/>
                <w:rtl/>
              </w:rPr>
            </w:pPr>
          </w:p>
        </w:tc>
        <w:tc>
          <w:tcPr>
            <w:tcW w:w="3402" w:type="dxa"/>
          </w:tcPr>
          <w:p w14:paraId="15AF7D92" w14:textId="77777777" w:rsidR="00F028FF" w:rsidRPr="00F028FF" w:rsidRDefault="00F028FF" w:rsidP="00B2726A">
            <w:pPr>
              <w:jc w:val="left"/>
              <w:rPr>
                <w:rFonts w:ascii="Dubai" w:hAnsi="Dubai" w:cs="Dubai"/>
                <w:sz w:val="20"/>
                <w:szCs w:val="20"/>
                <w:rtl/>
              </w:rPr>
            </w:pPr>
          </w:p>
        </w:tc>
        <w:tc>
          <w:tcPr>
            <w:tcW w:w="2402" w:type="dxa"/>
          </w:tcPr>
          <w:p w14:paraId="08710935" w14:textId="77777777" w:rsidR="00F028FF" w:rsidRPr="00F028FF" w:rsidRDefault="00F028FF" w:rsidP="00B2726A">
            <w:pPr>
              <w:jc w:val="left"/>
              <w:rPr>
                <w:rFonts w:ascii="Dubai" w:hAnsi="Dubai" w:cs="Dubai"/>
                <w:sz w:val="20"/>
                <w:szCs w:val="20"/>
                <w:rtl/>
              </w:rPr>
            </w:pPr>
          </w:p>
        </w:tc>
      </w:tr>
      <w:tr w:rsidR="00F028FF" w:rsidRPr="00F028FF" w14:paraId="52E7DFCF" w14:textId="77777777" w:rsidTr="00F028FF">
        <w:tc>
          <w:tcPr>
            <w:tcW w:w="3824" w:type="dxa"/>
          </w:tcPr>
          <w:p w14:paraId="5118BA6F" w14:textId="77777777" w:rsidR="00711CC6" w:rsidRPr="00FF585D" w:rsidRDefault="00711CC6" w:rsidP="00170B75">
            <w:pPr>
              <w:rPr>
                <w:rFonts w:ascii="Dubai" w:hAnsi="Dubai" w:cs="Dubai"/>
                <w:b/>
                <w:bCs/>
                <w:rtl/>
              </w:rPr>
            </w:pPr>
            <w:r w:rsidRPr="00FF585D">
              <w:rPr>
                <w:rFonts w:ascii="Dubai" w:hAnsi="Dubai" w:cs="Dubai"/>
                <w:b/>
                <w:bCs/>
                <w:rtl/>
              </w:rPr>
              <w:t xml:space="preserve">المادة الثالثة والعشرون: </w:t>
            </w:r>
          </w:p>
          <w:p w14:paraId="3CB52564" w14:textId="77777777" w:rsidR="00711CC6" w:rsidRPr="00170B75" w:rsidRDefault="00711CC6" w:rsidP="00170B75">
            <w:pPr>
              <w:spacing w:after="240"/>
              <w:ind w:firstLine="720"/>
              <w:rPr>
                <w:rFonts w:ascii="Dubai" w:hAnsi="Dubai" w:cs="Dubai"/>
                <w:rtl/>
              </w:rPr>
            </w:pPr>
            <w:r w:rsidRPr="00170B75">
              <w:rPr>
                <w:rFonts w:ascii="Dubai" w:hAnsi="Dubai" w:cs="Dubai"/>
                <w:rtl/>
              </w:rPr>
              <w:t xml:space="preserve">يتولى موظفون </w:t>
            </w:r>
            <w:r w:rsidRPr="00170B75">
              <w:rPr>
                <w:rFonts w:ascii="Dubai" w:hAnsi="Dubai" w:cs="Dubai" w:hint="cs"/>
                <w:rtl/>
              </w:rPr>
              <w:t>ت</w:t>
            </w:r>
            <w:r w:rsidRPr="00170B75">
              <w:rPr>
                <w:rFonts w:ascii="Dubai" w:hAnsi="Dubai" w:cs="Dubai"/>
                <w:rtl/>
              </w:rPr>
              <w:t>تم تسميتهم بموجب قرارا من ال</w:t>
            </w:r>
            <w:r w:rsidRPr="00170B75">
              <w:rPr>
                <w:rFonts w:ascii="Dubai" w:hAnsi="Dubai" w:cs="Dubai" w:hint="cs"/>
                <w:rtl/>
              </w:rPr>
              <w:t>مجلس</w:t>
            </w:r>
            <w:r w:rsidRPr="00170B75">
              <w:rPr>
                <w:rFonts w:ascii="Dubai" w:hAnsi="Dubai" w:cs="Dubai"/>
                <w:rtl/>
              </w:rPr>
              <w:t xml:space="preserve"> ضبط مخالفات أحكام هذا النظام وإثباتها وتسبغ عليهم صفة مأموري الضبط </w:t>
            </w:r>
            <w:r w:rsidRPr="00170B75">
              <w:rPr>
                <w:rFonts w:ascii="Dubai" w:hAnsi="Dubai" w:cs="Dubai" w:hint="cs"/>
                <w:rtl/>
              </w:rPr>
              <w:t>القضائي.</w:t>
            </w:r>
          </w:p>
          <w:p w14:paraId="0872C782" w14:textId="77777777" w:rsidR="00F028FF" w:rsidRPr="00170B75" w:rsidRDefault="00F028FF" w:rsidP="00170B75">
            <w:pPr>
              <w:rPr>
                <w:rFonts w:ascii="Dubai" w:hAnsi="Dubai" w:cs="Dubai"/>
                <w:rtl/>
              </w:rPr>
            </w:pPr>
          </w:p>
        </w:tc>
        <w:tc>
          <w:tcPr>
            <w:tcW w:w="3402" w:type="dxa"/>
          </w:tcPr>
          <w:p w14:paraId="365C726F" w14:textId="77777777" w:rsidR="00F028FF" w:rsidRPr="00F028FF" w:rsidRDefault="00F028FF" w:rsidP="00B2726A">
            <w:pPr>
              <w:jc w:val="left"/>
              <w:rPr>
                <w:rFonts w:ascii="Dubai" w:hAnsi="Dubai" w:cs="Dubai"/>
                <w:sz w:val="20"/>
                <w:szCs w:val="20"/>
                <w:rtl/>
              </w:rPr>
            </w:pPr>
          </w:p>
        </w:tc>
        <w:tc>
          <w:tcPr>
            <w:tcW w:w="2402" w:type="dxa"/>
          </w:tcPr>
          <w:p w14:paraId="139EEC9C" w14:textId="77777777" w:rsidR="00F028FF" w:rsidRPr="00F028FF" w:rsidRDefault="00F028FF" w:rsidP="00B2726A">
            <w:pPr>
              <w:jc w:val="left"/>
              <w:rPr>
                <w:rFonts w:ascii="Dubai" w:hAnsi="Dubai" w:cs="Dubai"/>
                <w:sz w:val="20"/>
                <w:szCs w:val="20"/>
                <w:rtl/>
              </w:rPr>
            </w:pPr>
          </w:p>
        </w:tc>
      </w:tr>
      <w:tr w:rsidR="00F028FF" w:rsidRPr="00F028FF" w14:paraId="20FC2774" w14:textId="77777777" w:rsidTr="00F028FF">
        <w:tc>
          <w:tcPr>
            <w:tcW w:w="3824" w:type="dxa"/>
          </w:tcPr>
          <w:p w14:paraId="5ADD1F73" w14:textId="77777777" w:rsidR="00711CC6" w:rsidRPr="00FF585D" w:rsidRDefault="00711CC6" w:rsidP="00170B75">
            <w:pPr>
              <w:rPr>
                <w:rFonts w:ascii="Dubai" w:hAnsi="Dubai" w:cs="Dubai"/>
                <w:b/>
                <w:bCs/>
                <w:rtl/>
              </w:rPr>
            </w:pPr>
            <w:r w:rsidRPr="00FF585D">
              <w:rPr>
                <w:rFonts w:ascii="Dubai" w:hAnsi="Dubai" w:cs="Dubai"/>
                <w:b/>
                <w:bCs/>
                <w:rtl/>
              </w:rPr>
              <w:t xml:space="preserve">المادة الرابعة والعشرون: </w:t>
            </w:r>
          </w:p>
          <w:p w14:paraId="700C6F18" w14:textId="77777777" w:rsidR="00711CC6" w:rsidRPr="00170B75" w:rsidRDefault="00711CC6" w:rsidP="00170B75">
            <w:pPr>
              <w:spacing w:after="240"/>
              <w:ind w:firstLine="720"/>
              <w:rPr>
                <w:rFonts w:ascii="Dubai" w:hAnsi="Dubai" w:cs="Dubai"/>
                <w:rtl/>
              </w:rPr>
            </w:pPr>
            <w:r w:rsidRPr="00170B75">
              <w:rPr>
                <w:rFonts w:ascii="Dubai" w:hAnsi="Dubai" w:cs="Dubai"/>
                <w:rtl/>
              </w:rPr>
              <w:t xml:space="preserve">لمأموري الضبط القضائي دخول المصانع أو المخازن أو المتاجر </w:t>
            </w:r>
            <w:r w:rsidRPr="00170B75">
              <w:rPr>
                <w:rFonts w:ascii="Dubai" w:hAnsi="Dubai" w:cs="Dubai"/>
                <w:rtl/>
              </w:rPr>
              <w:lastRenderedPageBreak/>
              <w:t>أو غيرها من المحلات والأمر بإغلاقها، ويحظر منعهم من تأدية أعمال وظائفهم في التفتيش والضبط، وعلى الجهات المختصة تقديم التسهيلات اللازمة لتمكينهم من أداء مهامهم.</w:t>
            </w:r>
          </w:p>
          <w:p w14:paraId="25645BD8" w14:textId="77777777" w:rsidR="00F028FF" w:rsidRPr="00170B75" w:rsidRDefault="00F028FF" w:rsidP="00170B75">
            <w:pPr>
              <w:rPr>
                <w:rFonts w:ascii="Dubai" w:hAnsi="Dubai" w:cs="Dubai"/>
                <w:rtl/>
              </w:rPr>
            </w:pPr>
          </w:p>
        </w:tc>
        <w:tc>
          <w:tcPr>
            <w:tcW w:w="3402" w:type="dxa"/>
          </w:tcPr>
          <w:p w14:paraId="16242FA2" w14:textId="77777777" w:rsidR="00F028FF" w:rsidRPr="00F028FF" w:rsidRDefault="00F028FF" w:rsidP="00B2726A">
            <w:pPr>
              <w:jc w:val="left"/>
              <w:rPr>
                <w:rFonts w:ascii="Dubai" w:hAnsi="Dubai" w:cs="Dubai"/>
                <w:sz w:val="20"/>
                <w:szCs w:val="20"/>
                <w:rtl/>
              </w:rPr>
            </w:pPr>
          </w:p>
        </w:tc>
        <w:tc>
          <w:tcPr>
            <w:tcW w:w="2402" w:type="dxa"/>
          </w:tcPr>
          <w:p w14:paraId="05441C3E" w14:textId="77777777" w:rsidR="00F028FF" w:rsidRPr="00F028FF" w:rsidRDefault="00F028FF" w:rsidP="00B2726A">
            <w:pPr>
              <w:jc w:val="left"/>
              <w:rPr>
                <w:rFonts w:ascii="Dubai" w:hAnsi="Dubai" w:cs="Dubai"/>
                <w:sz w:val="20"/>
                <w:szCs w:val="20"/>
                <w:rtl/>
              </w:rPr>
            </w:pPr>
          </w:p>
        </w:tc>
      </w:tr>
      <w:tr w:rsidR="00F028FF" w:rsidRPr="00F028FF" w14:paraId="6780A805" w14:textId="77777777" w:rsidTr="00F028FF">
        <w:tc>
          <w:tcPr>
            <w:tcW w:w="3824" w:type="dxa"/>
          </w:tcPr>
          <w:p w14:paraId="5B45706D" w14:textId="77777777" w:rsidR="00711CC6" w:rsidRPr="00FF585D" w:rsidRDefault="00711CC6" w:rsidP="00170B75">
            <w:pPr>
              <w:rPr>
                <w:rFonts w:ascii="Dubai" w:hAnsi="Dubai" w:cs="Dubai"/>
                <w:b/>
                <w:bCs/>
                <w:rtl/>
              </w:rPr>
            </w:pPr>
            <w:r w:rsidRPr="00FF585D">
              <w:rPr>
                <w:rFonts w:ascii="Dubai" w:hAnsi="Dubai" w:cs="Dubai"/>
                <w:b/>
                <w:bCs/>
                <w:rtl/>
              </w:rPr>
              <w:t>المادة ال</w:t>
            </w:r>
            <w:r w:rsidRPr="00FF585D">
              <w:rPr>
                <w:rFonts w:ascii="Dubai" w:hAnsi="Dubai" w:cs="Dubai" w:hint="cs"/>
                <w:b/>
                <w:bCs/>
                <w:rtl/>
              </w:rPr>
              <w:t>خام</w:t>
            </w:r>
            <w:r w:rsidRPr="00FF585D">
              <w:rPr>
                <w:rFonts w:ascii="Dubai" w:hAnsi="Dubai" w:cs="Dubai"/>
                <w:b/>
                <w:bCs/>
                <w:rtl/>
              </w:rPr>
              <w:t>سة والعشرون:</w:t>
            </w:r>
          </w:p>
          <w:p w14:paraId="11F6E223" w14:textId="77777777" w:rsidR="00711CC6" w:rsidRPr="00170B75" w:rsidRDefault="00711CC6" w:rsidP="00170B75">
            <w:pPr>
              <w:spacing w:after="240"/>
              <w:ind w:firstLine="720"/>
              <w:rPr>
                <w:rFonts w:ascii="Dubai" w:hAnsi="Dubai" w:cs="Dubai"/>
                <w:rtl/>
              </w:rPr>
            </w:pPr>
            <w:r w:rsidRPr="00170B75">
              <w:rPr>
                <w:rFonts w:ascii="Dubai" w:hAnsi="Dubai" w:cs="Dubai"/>
                <w:rtl/>
              </w:rPr>
              <w:t xml:space="preserve">تختص </w:t>
            </w:r>
            <w:r w:rsidRPr="00170B75">
              <w:rPr>
                <w:rFonts w:ascii="Dubai" w:hAnsi="Dubai" w:cs="Dubai" w:hint="cs"/>
                <w:rtl/>
              </w:rPr>
              <w:t xml:space="preserve">النيابة العامة </w:t>
            </w:r>
            <w:r w:rsidRPr="00170B75">
              <w:rPr>
                <w:rFonts w:ascii="Dubai" w:hAnsi="Dubai" w:cs="Dubai"/>
                <w:rtl/>
              </w:rPr>
              <w:t>بالتحقيق والادعاء العام في مخالفات أحكام هذا النظام.</w:t>
            </w:r>
          </w:p>
          <w:p w14:paraId="61BBFE26" w14:textId="77777777" w:rsidR="00F028FF" w:rsidRPr="00170B75" w:rsidRDefault="00F028FF" w:rsidP="00170B75">
            <w:pPr>
              <w:rPr>
                <w:rFonts w:ascii="Dubai" w:hAnsi="Dubai" w:cs="Dubai"/>
                <w:rtl/>
              </w:rPr>
            </w:pPr>
          </w:p>
        </w:tc>
        <w:tc>
          <w:tcPr>
            <w:tcW w:w="3402" w:type="dxa"/>
          </w:tcPr>
          <w:p w14:paraId="0411F431" w14:textId="77777777" w:rsidR="00F028FF" w:rsidRPr="00F028FF" w:rsidRDefault="00F028FF" w:rsidP="00B2726A">
            <w:pPr>
              <w:jc w:val="left"/>
              <w:rPr>
                <w:rFonts w:ascii="Dubai" w:hAnsi="Dubai" w:cs="Dubai"/>
                <w:sz w:val="20"/>
                <w:szCs w:val="20"/>
                <w:rtl/>
              </w:rPr>
            </w:pPr>
          </w:p>
        </w:tc>
        <w:tc>
          <w:tcPr>
            <w:tcW w:w="2402" w:type="dxa"/>
          </w:tcPr>
          <w:p w14:paraId="3FD19CFF" w14:textId="77777777" w:rsidR="00F028FF" w:rsidRPr="00F028FF" w:rsidRDefault="00F028FF" w:rsidP="00B2726A">
            <w:pPr>
              <w:jc w:val="left"/>
              <w:rPr>
                <w:rFonts w:ascii="Dubai" w:hAnsi="Dubai" w:cs="Dubai"/>
                <w:sz w:val="20"/>
                <w:szCs w:val="20"/>
                <w:rtl/>
              </w:rPr>
            </w:pPr>
          </w:p>
        </w:tc>
      </w:tr>
      <w:tr w:rsidR="00F028FF" w:rsidRPr="00F028FF" w14:paraId="297EB531" w14:textId="77777777" w:rsidTr="00F028FF">
        <w:tc>
          <w:tcPr>
            <w:tcW w:w="3824" w:type="dxa"/>
          </w:tcPr>
          <w:p w14:paraId="3365126C" w14:textId="669B9A9F" w:rsidR="00711CC6" w:rsidRPr="00FF585D" w:rsidRDefault="00711CC6" w:rsidP="00170B75">
            <w:pPr>
              <w:rPr>
                <w:rFonts w:ascii="Dubai" w:hAnsi="Dubai" w:cs="Dubai"/>
                <w:b/>
                <w:bCs/>
                <w:rtl/>
              </w:rPr>
            </w:pPr>
            <w:r w:rsidRPr="00FF585D">
              <w:rPr>
                <w:rFonts w:ascii="Dubai" w:hAnsi="Dubai" w:cs="Dubai"/>
                <w:b/>
                <w:bCs/>
                <w:rtl/>
              </w:rPr>
              <w:t>المادة السا</w:t>
            </w:r>
            <w:r w:rsidRPr="00FF585D">
              <w:rPr>
                <w:rFonts w:ascii="Dubai" w:hAnsi="Dubai" w:cs="Dubai" w:hint="cs"/>
                <w:b/>
                <w:bCs/>
                <w:rtl/>
              </w:rPr>
              <w:t>دس</w:t>
            </w:r>
            <w:r w:rsidRPr="00FF585D">
              <w:rPr>
                <w:rFonts w:ascii="Dubai" w:hAnsi="Dubai" w:cs="Dubai"/>
                <w:b/>
                <w:bCs/>
                <w:rtl/>
              </w:rPr>
              <w:t>ة والعشرون:</w:t>
            </w:r>
          </w:p>
          <w:p w14:paraId="47807866" w14:textId="77777777" w:rsidR="00711CC6" w:rsidRPr="00170B75" w:rsidRDefault="00711CC6" w:rsidP="00170B75">
            <w:pPr>
              <w:ind w:firstLine="720"/>
              <w:rPr>
                <w:rFonts w:ascii="Dubai" w:hAnsi="Dubai" w:cs="Dubai"/>
                <w:rtl/>
              </w:rPr>
            </w:pPr>
            <w:r w:rsidRPr="00170B75">
              <w:rPr>
                <w:rFonts w:ascii="Dubai" w:hAnsi="Dubai" w:cs="Dubai"/>
                <w:rtl/>
              </w:rPr>
              <w:t>تتولى المحكمة المختصة ال</w:t>
            </w:r>
            <w:r w:rsidRPr="00170B75">
              <w:rPr>
                <w:rFonts w:ascii="Dubai" w:hAnsi="Dubai" w:cs="Dubai" w:hint="cs"/>
                <w:rtl/>
              </w:rPr>
              <w:t>نظر</w:t>
            </w:r>
            <w:r w:rsidRPr="00170B75">
              <w:rPr>
                <w:rFonts w:ascii="Dubai" w:hAnsi="Dubai" w:cs="Dubai"/>
                <w:rtl/>
              </w:rPr>
              <w:t xml:space="preserve"> في المخالفات والمنازعات ودعاوى المطالبة بالتعويض الناشئة عن تطبيق أحكام هذا النظام.</w:t>
            </w:r>
          </w:p>
          <w:p w14:paraId="16FD9891" w14:textId="6E9A6016" w:rsidR="00F028FF" w:rsidRPr="00170B75" w:rsidRDefault="00F028FF" w:rsidP="00170B75">
            <w:pPr>
              <w:tabs>
                <w:tab w:val="left" w:pos="1116"/>
              </w:tabs>
              <w:rPr>
                <w:rFonts w:ascii="Dubai" w:hAnsi="Dubai" w:cs="Dubai"/>
                <w:rtl/>
              </w:rPr>
            </w:pPr>
          </w:p>
        </w:tc>
        <w:tc>
          <w:tcPr>
            <w:tcW w:w="3402" w:type="dxa"/>
          </w:tcPr>
          <w:p w14:paraId="19D2B0A5" w14:textId="77777777" w:rsidR="00F028FF" w:rsidRPr="00F028FF" w:rsidRDefault="00F028FF" w:rsidP="00B2726A">
            <w:pPr>
              <w:jc w:val="left"/>
              <w:rPr>
                <w:rFonts w:ascii="Dubai" w:hAnsi="Dubai" w:cs="Dubai"/>
                <w:sz w:val="20"/>
                <w:szCs w:val="20"/>
                <w:rtl/>
              </w:rPr>
            </w:pPr>
          </w:p>
        </w:tc>
        <w:tc>
          <w:tcPr>
            <w:tcW w:w="2402" w:type="dxa"/>
          </w:tcPr>
          <w:p w14:paraId="42CF65BC" w14:textId="77777777" w:rsidR="00F028FF" w:rsidRPr="00F028FF" w:rsidRDefault="00F028FF" w:rsidP="00B2726A">
            <w:pPr>
              <w:jc w:val="left"/>
              <w:rPr>
                <w:rFonts w:ascii="Dubai" w:hAnsi="Dubai" w:cs="Dubai"/>
                <w:sz w:val="20"/>
                <w:szCs w:val="20"/>
                <w:rtl/>
              </w:rPr>
            </w:pPr>
          </w:p>
        </w:tc>
      </w:tr>
      <w:tr w:rsidR="00F028FF" w:rsidRPr="00F028FF" w14:paraId="6F6247A5" w14:textId="77777777" w:rsidTr="00F028FF">
        <w:tc>
          <w:tcPr>
            <w:tcW w:w="3824" w:type="dxa"/>
          </w:tcPr>
          <w:p w14:paraId="276D2F7E" w14:textId="77777777" w:rsidR="00711CC6" w:rsidRPr="00FF585D" w:rsidRDefault="00711CC6" w:rsidP="00170B75">
            <w:pPr>
              <w:rPr>
                <w:rFonts w:ascii="Dubai" w:hAnsi="Dubai" w:cs="Dubai"/>
                <w:b/>
                <w:bCs/>
                <w:rtl/>
              </w:rPr>
            </w:pPr>
            <w:r w:rsidRPr="00FF585D">
              <w:rPr>
                <w:rFonts w:ascii="Dubai" w:hAnsi="Dubai" w:cs="Dubai"/>
                <w:b/>
                <w:bCs/>
                <w:rtl/>
              </w:rPr>
              <w:t>المادة ال</w:t>
            </w:r>
            <w:r w:rsidRPr="00FF585D">
              <w:rPr>
                <w:rFonts w:ascii="Dubai" w:hAnsi="Dubai" w:cs="Dubai" w:hint="cs"/>
                <w:b/>
                <w:bCs/>
                <w:rtl/>
              </w:rPr>
              <w:t>سابعة</w:t>
            </w:r>
            <w:r w:rsidRPr="00FF585D">
              <w:rPr>
                <w:rFonts w:ascii="Dubai" w:hAnsi="Dubai" w:cs="Dubai"/>
                <w:b/>
                <w:bCs/>
                <w:rtl/>
              </w:rPr>
              <w:t xml:space="preserve"> </w:t>
            </w:r>
            <w:r w:rsidRPr="00FF585D">
              <w:rPr>
                <w:rFonts w:ascii="Dubai" w:hAnsi="Dubai" w:cs="Dubai" w:hint="cs"/>
                <w:b/>
                <w:bCs/>
                <w:rtl/>
              </w:rPr>
              <w:t>والعشرون:</w:t>
            </w:r>
            <w:r w:rsidRPr="00FF585D">
              <w:rPr>
                <w:rFonts w:ascii="Dubai" w:hAnsi="Dubai" w:cs="Dubai"/>
                <w:b/>
                <w:bCs/>
                <w:rtl/>
              </w:rPr>
              <w:t xml:space="preserve">    </w:t>
            </w:r>
          </w:p>
          <w:p w14:paraId="22C3CCD1" w14:textId="77777777" w:rsidR="00711CC6" w:rsidRPr="00170B75" w:rsidRDefault="00711CC6" w:rsidP="00170B75">
            <w:pPr>
              <w:pStyle w:val="a7"/>
              <w:numPr>
                <w:ilvl w:val="0"/>
                <w:numId w:val="28"/>
              </w:numPr>
              <w:spacing w:after="200" w:line="276" w:lineRule="auto"/>
              <w:ind w:left="248"/>
              <w:rPr>
                <w:rFonts w:ascii="Dubai" w:hAnsi="Dubai" w:cs="Dubai"/>
                <w:rtl/>
              </w:rPr>
            </w:pPr>
            <w:r w:rsidRPr="00170B75">
              <w:rPr>
                <w:rFonts w:ascii="Dubai" w:hAnsi="Dubai" w:cs="Dubai"/>
                <w:rtl/>
              </w:rPr>
              <w:t>عند وقوع أي مخالفة لحكم المادة ال</w:t>
            </w:r>
            <w:r w:rsidRPr="00170B75">
              <w:rPr>
                <w:rFonts w:ascii="Dubai" w:hAnsi="Dubai" w:cs="Dubai" w:hint="cs"/>
                <w:rtl/>
              </w:rPr>
              <w:t>ثامنة</w:t>
            </w:r>
            <w:r w:rsidRPr="00170B75">
              <w:rPr>
                <w:rFonts w:ascii="Dubai" w:hAnsi="Dubai" w:cs="Dubai"/>
                <w:rtl/>
              </w:rPr>
              <w:t xml:space="preserve"> والعشرون أو لتوقي </w:t>
            </w:r>
            <w:r w:rsidRPr="00170B75">
              <w:rPr>
                <w:rFonts w:ascii="Dubai" w:hAnsi="Dubai" w:cs="Dubai" w:hint="cs"/>
                <w:rtl/>
              </w:rPr>
              <w:t>حدوثها،</w:t>
            </w:r>
            <w:r w:rsidRPr="00170B75">
              <w:rPr>
                <w:rFonts w:ascii="Dubai" w:hAnsi="Dubai" w:cs="Dubai"/>
                <w:rtl/>
              </w:rPr>
              <w:t xml:space="preserve"> فإنه يجوز في أي وقت لكل ذي مصلحة أن يستصدر – بناء على عريضة مشفوعة بما يثبت تسجيل المؤشر الجغرافي في المملكة – أمراً من المحكمة المختصة باتخاذ </w:t>
            </w:r>
            <w:r w:rsidRPr="00170B75">
              <w:rPr>
                <w:rFonts w:ascii="Dubai" w:hAnsi="Dubai" w:cs="Dubai"/>
                <w:rtl/>
              </w:rPr>
              <w:lastRenderedPageBreak/>
              <w:t xml:space="preserve">إجراء أو أكثر من الإجراءات التحفظية </w:t>
            </w:r>
            <w:r w:rsidRPr="00170B75">
              <w:rPr>
                <w:rFonts w:ascii="Dubai" w:hAnsi="Dubai" w:cs="Dubai" w:hint="cs"/>
                <w:rtl/>
              </w:rPr>
              <w:t>المناسبة،</w:t>
            </w:r>
            <w:r w:rsidRPr="00170B75">
              <w:rPr>
                <w:rFonts w:ascii="Dubai" w:hAnsi="Dubai" w:cs="Dubai"/>
                <w:rtl/>
              </w:rPr>
              <w:t xml:space="preserve"> بما في </w:t>
            </w:r>
            <w:r w:rsidRPr="00170B75">
              <w:rPr>
                <w:rFonts w:ascii="Dubai" w:hAnsi="Dubai" w:cs="Dubai" w:hint="cs"/>
                <w:rtl/>
              </w:rPr>
              <w:t>ذلك:</w:t>
            </w:r>
            <w:r w:rsidRPr="00170B75">
              <w:rPr>
                <w:rFonts w:ascii="Dubai" w:hAnsi="Dubai" w:cs="Dubai"/>
                <w:rtl/>
              </w:rPr>
              <w:t xml:space="preserve"> </w:t>
            </w:r>
          </w:p>
          <w:p w14:paraId="4C9531CF" w14:textId="77777777" w:rsidR="00711CC6" w:rsidRPr="00170B75" w:rsidRDefault="00711CC6" w:rsidP="00170B75">
            <w:pPr>
              <w:rPr>
                <w:rFonts w:ascii="Dubai" w:hAnsi="Dubai" w:cs="Dubai"/>
                <w:rtl/>
              </w:rPr>
            </w:pPr>
            <w:r w:rsidRPr="00170B75">
              <w:rPr>
                <w:rFonts w:ascii="Dubai" w:hAnsi="Dubai" w:cs="Dubai"/>
                <w:rtl/>
              </w:rPr>
              <w:t>أ  ــ إجراء وصف تفصيلي عن المخالفة المدعى بها، والسلع</w:t>
            </w:r>
            <w:r w:rsidRPr="00170B75">
              <w:rPr>
                <w:rFonts w:ascii="Dubai" w:hAnsi="Dubai" w:cs="Dubai"/>
              </w:rPr>
              <w:t xml:space="preserve"> </w:t>
            </w:r>
            <w:r w:rsidRPr="00170B75">
              <w:rPr>
                <w:rFonts w:ascii="Dubai" w:hAnsi="Dubai" w:cs="Dubai"/>
                <w:rtl/>
              </w:rPr>
              <w:t>موضوع هذه المخالفة والمواد والأدوات والمعدات التي استخدمت أو التي سوف تستخدم في</w:t>
            </w:r>
            <w:r w:rsidRPr="00170B75">
              <w:rPr>
                <w:rFonts w:ascii="Dubai" w:hAnsi="Dubai" w:cs="Dubai"/>
              </w:rPr>
              <w:t xml:space="preserve"> </w:t>
            </w:r>
            <w:r w:rsidRPr="00170B75">
              <w:rPr>
                <w:rFonts w:ascii="Dubai" w:hAnsi="Dubai" w:cs="Dubai"/>
                <w:rtl/>
              </w:rPr>
              <w:t>أي من ذلك، والحفاظ على الأدلة ذات الصلة بالموضوع</w:t>
            </w:r>
            <w:r w:rsidRPr="00170B75">
              <w:rPr>
                <w:rFonts w:ascii="Dubai" w:hAnsi="Dubai" w:cs="Dubai"/>
              </w:rPr>
              <w:t>.</w:t>
            </w:r>
            <w:r w:rsidRPr="00170B75">
              <w:rPr>
                <w:rFonts w:ascii="Dubai" w:hAnsi="Dubai" w:cs="Dubai"/>
              </w:rPr>
              <w:br/>
            </w:r>
            <w:r w:rsidRPr="00170B75">
              <w:rPr>
                <w:rFonts w:ascii="Dubai" w:hAnsi="Dubai" w:cs="Dubai"/>
                <w:rtl/>
              </w:rPr>
              <w:t>ب ــ توقيع الحجز على الأشياء،</w:t>
            </w:r>
            <w:r w:rsidRPr="00170B75">
              <w:rPr>
                <w:rFonts w:ascii="Dubai" w:hAnsi="Dubai" w:cs="Dubai"/>
              </w:rPr>
              <w:t xml:space="preserve"> </w:t>
            </w:r>
            <w:r w:rsidRPr="00170B75">
              <w:rPr>
                <w:rFonts w:ascii="Dubai" w:hAnsi="Dubai" w:cs="Dubai"/>
                <w:rtl/>
              </w:rPr>
              <w:t>المشار إليها في الفقرة السابقة، والعوائد الناتجة عن المخالفة المدعى بها</w:t>
            </w:r>
            <w:r w:rsidRPr="00170B75">
              <w:rPr>
                <w:rFonts w:ascii="Dubai" w:hAnsi="Dubai" w:cs="Dubai"/>
              </w:rPr>
              <w:t>.</w:t>
            </w:r>
          </w:p>
          <w:p w14:paraId="12A4C1C5" w14:textId="77777777" w:rsidR="00711CC6" w:rsidRPr="00170B75" w:rsidRDefault="00711CC6" w:rsidP="00170B75">
            <w:pPr>
              <w:rPr>
                <w:rFonts w:ascii="Dubai" w:hAnsi="Dubai" w:cs="Dubai"/>
                <w:rtl/>
              </w:rPr>
            </w:pPr>
            <w:r w:rsidRPr="00170B75">
              <w:rPr>
                <w:rFonts w:ascii="Dubai" w:hAnsi="Dubai" w:cs="Dubai"/>
                <w:rtl/>
              </w:rPr>
              <w:t>ج ــ منع</w:t>
            </w:r>
            <w:r w:rsidRPr="00170B75">
              <w:rPr>
                <w:rFonts w:ascii="Dubai" w:hAnsi="Dubai" w:cs="Dubai"/>
              </w:rPr>
              <w:t xml:space="preserve"> </w:t>
            </w:r>
            <w:r w:rsidRPr="00170B75">
              <w:rPr>
                <w:rFonts w:ascii="Dubai" w:hAnsi="Dubai" w:cs="Dubai"/>
                <w:rtl/>
              </w:rPr>
              <w:t>السلع التي تنطوي على المخالفة المدعى بها من الدخول إلى القنوات التجارية ومنع</w:t>
            </w:r>
            <w:r w:rsidRPr="00170B75">
              <w:rPr>
                <w:rFonts w:ascii="Dubai" w:hAnsi="Dubai" w:cs="Dubai"/>
              </w:rPr>
              <w:t xml:space="preserve"> </w:t>
            </w:r>
            <w:r w:rsidRPr="00170B75">
              <w:rPr>
                <w:rFonts w:ascii="Dubai" w:hAnsi="Dubai" w:cs="Dubai"/>
                <w:rtl/>
              </w:rPr>
              <w:t>تصديرها، ويشمل ذلك السلع المستوردة فور الإفراج الجمركي عنها</w:t>
            </w:r>
            <w:r w:rsidRPr="00170B75">
              <w:rPr>
                <w:rFonts w:ascii="Dubai" w:hAnsi="Dubai" w:cs="Dubai"/>
              </w:rPr>
              <w:t>.</w:t>
            </w:r>
          </w:p>
          <w:p w14:paraId="55AA67CD" w14:textId="77777777" w:rsidR="00711CC6" w:rsidRPr="00170B75" w:rsidRDefault="00711CC6" w:rsidP="00170B75">
            <w:pPr>
              <w:rPr>
                <w:rFonts w:ascii="Dubai" w:hAnsi="Dubai" w:cs="Dubai"/>
              </w:rPr>
            </w:pPr>
            <w:r w:rsidRPr="00170B75">
              <w:rPr>
                <w:rFonts w:ascii="Dubai" w:hAnsi="Dubai" w:cs="Dubai"/>
                <w:rtl/>
              </w:rPr>
              <w:t>د ــ وقف المخالفة</w:t>
            </w:r>
            <w:r w:rsidRPr="00170B75">
              <w:rPr>
                <w:rFonts w:ascii="Dubai" w:hAnsi="Dubai" w:cs="Dubai"/>
              </w:rPr>
              <w:t xml:space="preserve"> </w:t>
            </w:r>
            <w:r w:rsidRPr="00170B75">
              <w:rPr>
                <w:rFonts w:ascii="Dubai" w:hAnsi="Dubai" w:cs="Dubai"/>
                <w:rtl/>
              </w:rPr>
              <w:t>أو منع وقوعها</w:t>
            </w:r>
            <w:r w:rsidRPr="00170B75">
              <w:rPr>
                <w:rFonts w:ascii="Dubai" w:hAnsi="Dubai" w:cs="Dubai"/>
              </w:rPr>
              <w:t>.</w:t>
            </w:r>
          </w:p>
          <w:p w14:paraId="055CF706" w14:textId="77777777" w:rsidR="00711CC6" w:rsidRPr="00170B75" w:rsidRDefault="00711CC6" w:rsidP="00170B75">
            <w:pPr>
              <w:pStyle w:val="a7"/>
              <w:numPr>
                <w:ilvl w:val="0"/>
                <w:numId w:val="28"/>
              </w:numPr>
              <w:spacing w:after="200" w:line="276" w:lineRule="auto"/>
              <w:ind w:left="248"/>
              <w:rPr>
                <w:rFonts w:ascii="Dubai" w:hAnsi="Dubai" w:cs="Dubai"/>
              </w:rPr>
            </w:pPr>
            <w:r w:rsidRPr="00170B75">
              <w:rPr>
                <w:rFonts w:ascii="Dubai" w:hAnsi="Dubai" w:cs="Dubai"/>
                <w:rtl/>
              </w:rPr>
              <w:t>للمحكمة أن تكلف مقدم العريضة بتقديم ما بحوزته من الأدلة</w:t>
            </w:r>
            <w:r w:rsidRPr="00170B75">
              <w:rPr>
                <w:rFonts w:ascii="Dubai" w:hAnsi="Dubai" w:cs="Dubai"/>
              </w:rPr>
              <w:t xml:space="preserve"> </w:t>
            </w:r>
            <w:r w:rsidRPr="00170B75">
              <w:rPr>
                <w:rFonts w:ascii="Dubai" w:hAnsi="Dubai" w:cs="Dubai"/>
                <w:rtl/>
              </w:rPr>
              <w:t>التي ترجح وقوع المخالفة أو أن المخالفة على وشك الوقوع، وأن تكلفه بتقديم</w:t>
            </w:r>
            <w:r w:rsidRPr="00170B75">
              <w:rPr>
                <w:rFonts w:ascii="Dubai" w:hAnsi="Dubai" w:cs="Dubai"/>
              </w:rPr>
              <w:t xml:space="preserve"> </w:t>
            </w:r>
            <w:r w:rsidRPr="00170B75">
              <w:rPr>
                <w:rFonts w:ascii="Dubai" w:hAnsi="Dubai" w:cs="Dubai"/>
                <w:rtl/>
              </w:rPr>
              <w:t>المعلومات التي تكفي لتمكين السلطة المختصة بتنفيذ الإجراء التحفظي من تحديد السلع</w:t>
            </w:r>
            <w:r w:rsidRPr="00170B75">
              <w:rPr>
                <w:rFonts w:ascii="Dubai" w:hAnsi="Dubai" w:cs="Dubai"/>
              </w:rPr>
              <w:t xml:space="preserve"> </w:t>
            </w:r>
            <w:r w:rsidRPr="00170B75">
              <w:rPr>
                <w:rFonts w:ascii="Dubai" w:hAnsi="Dubai" w:cs="Dubai"/>
                <w:rtl/>
              </w:rPr>
              <w:t>المعنية</w:t>
            </w:r>
            <w:r w:rsidRPr="00170B75">
              <w:rPr>
                <w:rFonts w:ascii="Dubai" w:hAnsi="Dubai" w:cs="Dubai"/>
              </w:rPr>
              <w:t>.</w:t>
            </w:r>
          </w:p>
          <w:p w14:paraId="5A7D4299" w14:textId="77777777" w:rsidR="00711CC6" w:rsidRPr="00170B75" w:rsidRDefault="00711CC6" w:rsidP="00170B75">
            <w:pPr>
              <w:pStyle w:val="a7"/>
              <w:spacing w:after="200"/>
              <w:ind w:left="248"/>
              <w:rPr>
                <w:rFonts w:ascii="Dubai" w:hAnsi="Dubai" w:cs="Dubai"/>
                <w:rtl/>
              </w:rPr>
            </w:pPr>
          </w:p>
          <w:p w14:paraId="1270C1E0" w14:textId="77777777" w:rsidR="00711CC6" w:rsidRPr="00170B75" w:rsidRDefault="00711CC6" w:rsidP="00170B75">
            <w:pPr>
              <w:pStyle w:val="a7"/>
              <w:numPr>
                <w:ilvl w:val="0"/>
                <w:numId w:val="28"/>
              </w:numPr>
              <w:spacing w:after="200" w:line="276" w:lineRule="auto"/>
              <w:ind w:left="248"/>
              <w:rPr>
                <w:rFonts w:ascii="Dubai" w:hAnsi="Dubai" w:cs="Dubai"/>
              </w:rPr>
            </w:pPr>
            <w:r w:rsidRPr="00170B75">
              <w:rPr>
                <w:rFonts w:ascii="Dubai" w:hAnsi="Dubai" w:cs="Dubai"/>
                <w:rtl/>
              </w:rPr>
              <w:lastRenderedPageBreak/>
              <w:t>على المحكمة البت في العريضة خلال فترة لا ت</w:t>
            </w:r>
            <w:r w:rsidRPr="00170B75">
              <w:rPr>
                <w:rFonts w:ascii="Dubai" w:hAnsi="Dubai" w:cs="Dubai" w:hint="cs"/>
                <w:rtl/>
              </w:rPr>
              <w:t>ت</w:t>
            </w:r>
            <w:r w:rsidRPr="00170B75">
              <w:rPr>
                <w:rFonts w:ascii="Dubai" w:hAnsi="Dubai" w:cs="Dubai"/>
                <w:rtl/>
              </w:rPr>
              <w:t>جاوز عشرة أيام من</w:t>
            </w:r>
            <w:r w:rsidRPr="00170B75">
              <w:rPr>
                <w:rFonts w:ascii="Dubai" w:hAnsi="Dubai" w:cs="Dubai"/>
              </w:rPr>
              <w:t xml:space="preserve"> </w:t>
            </w:r>
            <w:r w:rsidRPr="00170B75">
              <w:rPr>
                <w:rFonts w:ascii="Dubai" w:hAnsi="Dubai" w:cs="Dubai"/>
                <w:rtl/>
              </w:rPr>
              <w:t>تاريخ تقديمها، فيما عدا الحالات الاستثنائية التي تقدرها</w:t>
            </w:r>
            <w:r w:rsidRPr="00170B75">
              <w:rPr>
                <w:rFonts w:ascii="Dubai" w:hAnsi="Dubai" w:cs="Dubai"/>
              </w:rPr>
              <w:t>.</w:t>
            </w:r>
          </w:p>
          <w:p w14:paraId="0ACA5D22" w14:textId="77777777" w:rsidR="00711CC6" w:rsidRPr="00170B75" w:rsidRDefault="00711CC6" w:rsidP="00170B75">
            <w:pPr>
              <w:pStyle w:val="a7"/>
              <w:numPr>
                <w:ilvl w:val="0"/>
                <w:numId w:val="28"/>
              </w:numPr>
              <w:spacing w:after="200" w:line="276" w:lineRule="auto"/>
              <w:ind w:left="248"/>
              <w:rPr>
                <w:rFonts w:ascii="Dubai" w:hAnsi="Dubai" w:cs="Dubai"/>
                <w:rtl/>
              </w:rPr>
            </w:pPr>
            <w:r w:rsidRPr="00170B75">
              <w:rPr>
                <w:rFonts w:ascii="Dubai" w:hAnsi="Dubai" w:cs="Dubai"/>
              </w:rPr>
              <w:t xml:space="preserve">  </w:t>
            </w:r>
            <w:r w:rsidRPr="00170B75">
              <w:rPr>
                <w:rFonts w:ascii="Dubai" w:hAnsi="Dubai" w:cs="Dubai"/>
                <w:rtl/>
              </w:rPr>
              <w:t>للمحكمة عند</w:t>
            </w:r>
            <w:r w:rsidRPr="00170B75">
              <w:rPr>
                <w:rFonts w:ascii="Dubai" w:hAnsi="Dubai" w:cs="Dubai"/>
              </w:rPr>
              <w:t xml:space="preserve"> </w:t>
            </w:r>
            <w:r w:rsidRPr="00170B75">
              <w:rPr>
                <w:rFonts w:ascii="Dubai" w:hAnsi="Dubai" w:cs="Dubai"/>
                <w:rtl/>
              </w:rPr>
              <w:t>الاقتضاء أن تصدر الأمر، بناء على طلب مقدم العريضة، دون استدعاء الطرف الآخر، إذا</w:t>
            </w:r>
            <w:r w:rsidRPr="00170B75">
              <w:rPr>
                <w:rFonts w:ascii="Dubai" w:hAnsi="Dubai" w:cs="Dubai"/>
              </w:rPr>
              <w:t xml:space="preserve"> </w:t>
            </w:r>
            <w:r w:rsidRPr="00170B75">
              <w:rPr>
                <w:rFonts w:ascii="Dubai" w:hAnsi="Dubai" w:cs="Dubai"/>
                <w:rtl/>
              </w:rPr>
              <w:t>كان من المرجح أن التأخير في إصدار الأمر قد يلحق بالمدعي ضررًا يتعذر تداركه أو</w:t>
            </w:r>
            <w:r w:rsidRPr="00170B75">
              <w:rPr>
                <w:rFonts w:ascii="Dubai" w:hAnsi="Dubai" w:cs="Dubai"/>
              </w:rPr>
              <w:t xml:space="preserve"> </w:t>
            </w:r>
          </w:p>
          <w:p w14:paraId="1063A205" w14:textId="77777777" w:rsidR="00711CC6" w:rsidRPr="00170B75" w:rsidRDefault="00711CC6" w:rsidP="00170B75">
            <w:pPr>
              <w:pStyle w:val="a7"/>
              <w:spacing w:after="200"/>
              <w:ind w:left="248"/>
              <w:rPr>
                <w:rFonts w:ascii="Dubai" w:hAnsi="Dubai" w:cs="Dubai"/>
              </w:rPr>
            </w:pPr>
            <w:r w:rsidRPr="00170B75">
              <w:rPr>
                <w:rFonts w:ascii="Dubai" w:hAnsi="Dubai" w:cs="Dubai"/>
                <w:rtl/>
              </w:rPr>
              <w:t>كانت هناك خشية من زوال أو إتلاف الأدلة، ويجب في هذه الحالة إخطار الطرف الآخر</w:t>
            </w:r>
            <w:r w:rsidRPr="00170B75">
              <w:rPr>
                <w:rFonts w:ascii="Dubai" w:hAnsi="Dubai" w:cs="Dubai"/>
              </w:rPr>
              <w:t xml:space="preserve"> </w:t>
            </w:r>
            <w:r w:rsidRPr="00170B75">
              <w:rPr>
                <w:rFonts w:ascii="Dubai" w:hAnsi="Dubai" w:cs="Dubai"/>
                <w:rtl/>
              </w:rPr>
              <w:t>بالأمر دون تأخير فور صدوره، ويجوز عند الاقتضاء أن يكون الإخطار بعد تنفيذ الأمر</w:t>
            </w:r>
            <w:r w:rsidRPr="00170B75">
              <w:rPr>
                <w:rFonts w:ascii="Dubai" w:hAnsi="Dubai" w:cs="Dubai"/>
              </w:rPr>
              <w:t xml:space="preserve"> </w:t>
            </w:r>
            <w:r w:rsidRPr="00170B75">
              <w:rPr>
                <w:rFonts w:ascii="Dubai" w:hAnsi="Dubai" w:cs="Dubai"/>
                <w:rtl/>
              </w:rPr>
              <w:t>مباشرة</w:t>
            </w:r>
            <w:r w:rsidRPr="00170B75">
              <w:rPr>
                <w:rFonts w:ascii="Dubai" w:hAnsi="Dubai" w:cs="Dubai"/>
              </w:rPr>
              <w:t>.</w:t>
            </w:r>
          </w:p>
          <w:p w14:paraId="594B43ED" w14:textId="77777777" w:rsidR="00711CC6" w:rsidRPr="00170B75" w:rsidRDefault="00711CC6" w:rsidP="00170B75">
            <w:pPr>
              <w:pStyle w:val="a7"/>
              <w:numPr>
                <w:ilvl w:val="0"/>
                <w:numId w:val="28"/>
              </w:numPr>
              <w:spacing w:after="200" w:line="276" w:lineRule="auto"/>
              <w:ind w:left="248"/>
              <w:rPr>
                <w:rFonts w:ascii="Dubai" w:hAnsi="Dubai" w:cs="Dubai"/>
              </w:rPr>
            </w:pPr>
            <w:r w:rsidRPr="00170B75">
              <w:rPr>
                <w:rFonts w:ascii="Dubai" w:hAnsi="Dubai" w:cs="Dubai"/>
              </w:rPr>
              <w:t xml:space="preserve"> </w:t>
            </w:r>
            <w:r w:rsidRPr="00170B75">
              <w:rPr>
                <w:rFonts w:ascii="Dubai" w:hAnsi="Dubai" w:cs="Dubai"/>
                <w:rtl/>
              </w:rPr>
              <w:t>إذا أمرت المحكمة باتخاذ إجراء تحفظي دون استدعاء الطرف الآخر، فإن</w:t>
            </w:r>
            <w:r w:rsidRPr="00170B75">
              <w:rPr>
                <w:rFonts w:ascii="Dubai" w:hAnsi="Dubai" w:cs="Dubai"/>
              </w:rPr>
              <w:t xml:space="preserve"> </w:t>
            </w:r>
            <w:r w:rsidRPr="00170B75">
              <w:rPr>
                <w:rFonts w:ascii="Dubai" w:hAnsi="Dubai" w:cs="Dubai"/>
                <w:rtl/>
              </w:rPr>
              <w:t>للمدعى عليه بعد إخطاره بالأمر أن يتظلم</w:t>
            </w:r>
            <w:r w:rsidRPr="00170B75">
              <w:rPr>
                <w:rFonts w:ascii="Dubai" w:hAnsi="Dubai" w:cs="Dubai" w:hint="cs"/>
                <w:rtl/>
              </w:rPr>
              <w:t xml:space="preserve"> منه أمام المحكمة المختصة خلال عشرين يوم عمل أو واحداً وثلاثين يوماً تقويمياً </w:t>
            </w:r>
            <w:r w:rsidRPr="00170B75">
              <w:rPr>
                <w:rFonts w:ascii="Dubai" w:hAnsi="Dubai" w:cs="Dubai"/>
                <w:rtl/>
              </w:rPr>
              <w:t>–</w:t>
            </w:r>
            <w:r w:rsidRPr="00170B75">
              <w:rPr>
                <w:rFonts w:ascii="Dubai" w:hAnsi="Dubai" w:cs="Dubai" w:hint="cs"/>
                <w:rtl/>
              </w:rPr>
              <w:t xml:space="preserve">أيهما أطول- من </w:t>
            </w:r>
            <w:r w:rsidRPr="00170B75">
              <w:rPr>
                <w:rFonts w:ascii="Dubai" w:hAnsi="Dubai" w:cs="Dubai"/>
                <w:rtl/>
              </w:rPr>
              <w:t>تاريخ إخطاره، وللمحكمة في هذه الحالة تأييد الأمر أو تعديله أو إلغاؤه</w:t>
            </w:r>
            <w:r w:rsidRPr="00170B75">
              <w:rPr>
                <w:rFonts w:ascii="Dubai" w:hAnsi="Dubai" w:cs="Dubai"/>
              </w:rPr>
              <w:t>.</w:t>
            </w:r>
          </w:p>
          <w:p w14:paraId="3779B816" w14:textId="77777777" w:rsidR="00711CC6" w:rsidRPr="00170B75" w:rsidRDefault="00711CC6" w:rsidP="00170B75">
            <w:pPr>
              <w:pStyle w:val="a7"/>
              <w:numPr>
                <w:ilvl w:val="0"/>
                <w:numId w:val="28"/>
              </w:numPr>
              <w:spacing w:after="200" w:line="276" w:lineRule="auto"/>
              <w:ind w:left="248"/>
              <w:rPr>
                <w:rFonts w:ascii="Dubai" w:hAnsi="Dubai" w:cs="Dubai"/>
              </w:rPr>
            </w:pPr>
            <w:r w:rsidRPr="00170B75">
              <w:rPr>
                <w:rFonts w:ascii="Dubai" w:hAnsi="Dubai" w:cs="Dubai"/>
              </w:rPr>
              <w:lastRenderedPageBreak/>
              <w:t xml:space="preserve"> </w:t>
            </w:r>
            <w:r w:rsidRPr="00170B75">
              <w:rPr>
                <w:rFonts w:ascii="Dubai" w:hAnsi="Dubai" w:cs="Dubai"/>
                <w:rtl/>
              </w:rPr>
              <w:t>للمحكمة تكليف مقدم العريضة بتقديم كفالة مناسبة أو ما يعادلها من ضمان يكفي لحماية</w:t>
            </w:r>
            <w:r w:rsidRPr="00170B75">
              <w:rPr>
                <w:rFonts w:ascii="Dubai" w:hAnsi="Dubai" w:cs="Dubai"/>
              </w:rPr>
              <w:t xml:space="preserve"> </w:t>
            </w:r>
            <w:r w:rsidRPr="00170B75">
              <w:rPr>
                <w:rFonts w:ascii="Dubai" w:hAnsi="Dubai" w:cs="Dubai"/>
                <w:rtl/>
              </w:rPr>
              <w:t>المدعى عليه</w:t>
            </w:r>
            <w:r w:rsidRPr="00170B75">
              <w:rPr>
                <w:rFonts w:ascii="Dubai" w:hAnsi="Dubai" w:cs="Dubai" w:hint="cs"/>
                <w:rtl/>
              </w:rPr>
              <w:t xml:space="preserve">، </w:t>
            </w:r>
            <w:r w:rsidRPr="00170B75">
              <w:rPr>
                <w:rFonts w:ascii="Dubai" w:hAnsi="Dubai" w:cs="Dubai"/>
                <w:rtl/>
              </w:rPr>
              <w:t xml:space="preserve">ويجب </w:t>
            </w:r>
            <w:proofErr w:type="gramStart"/>
            <w:r w:rsidRPr="00170B75">
              <w:rPr>
                <w:rFonts w:ascii="Dubai" w:hAnsi="Dubai" w:cs="Dubai"/>
                <w:rtl/>
              </w:rPr>
              <w:t>أن لا</w:t>
            </w:r>
            <w:proofErr w:type="gramEnd"/>
            <w:r w:rsidRPr="00170B75">
              <w:rPr>
                <w:rFonts w:ascii="Dubai" w:hAnsi="Dubai" w:cs="Dubai"/>
                <w:rtl/>
              </w:rPr>
              <w:t xml:space="preserve"> يكون مقدار الكفالة، أو ما</w:t>
            </w:r>
            <w:r w:rsidRPr="00170B75">
              <w:rPr>
                <w:rFonts w:ascii="Dubai" w:hAnsi="Dubai" w:cs="Dubai"/>
              </w:rPr>
              <w:t xml:space="preserve"> </w:t>
            </w:r>
            <w:r w:rsidRPr="00170B75">
              <w:rPr>
                <w:rFonts w:ascii="Dubai" w:hAnsi="Dubai" w:cs="Dubai"/>
                <w:rtl/>
              </w:rPr>
              <w:t>يعادلها من ضمان، كبيرًا لدرجة أن تؤدي بصورة غير معقولة إلى العزوف عن طلب اتخاذ</w:t>
            </w:r>
            <w:r w:rsidRPr="00170B75">
              <w:rPr>
                <w:rFonts w:ascii="Dubai" w:hAnsi="Dubai" w:cs="Dubai"/>
              </w:rPr>
              <w:t xml:space="preserve"> </w:t>
            </w:r>
            <w:r w:rsidRPr="00170B75">
              <w:rPr>
                <w:rFonts w:ascii="Dubai" w:hAnsi="Dubai" w:cs="Dubai"/>
                <w:rtl/>
              </w:rPr>
              <w:t>هذه الإجراءات التحفظية المشار إليها</w:t>
            </w:r>
            <w:r w:rsidRPr="00170B75">
              <w:rPr>
                <w:rFonts w:ascii="Dubai" w:hAnsi="Dubai" w:cs="Dubai"/>
              </w:rPr>
              <w:t>.</w:t>
            </w:r>
          </w:p>
          <w:p w14:paraId="5397E76D" w14:textId="77777777" w:rsidR="00711CC6" w:rsidRPr="00170B75" w:rsidRDefault="00711CC6" w:rsidP="00170B75">
            <w:pPr>
              <w:pStyle w:val="a7"/>
              <w:numPr>
                <w:ilvl w:val="0"/>
                <w:numId w:val="28"/>
              </w:numPr>
              <w:spacing w:after="200" w:line="276" w:lineRule="auto"/>
              <w:ind w:left="248"/>
              <w:rPr>
                <w:rFonts w:ascii="Dubai" w:hAnsi="Dubai" w:cs="Dubai"/>
                <w:rtl/>
              </w:rPr>
            </w:pPr>
            <w:r w:rsidRPr="00170B75">
              <w:rPr>
                <w:rFonts w:ascii="Dubai" w:hAnsi="Dubai" w:cs="Dubai"/>
                <w:rtl/>
              </w:rPr>
              <w:t>للمدعي رفع الدعوى بشأن أصل النزاع</w:t>
            </w:r>
            <w:r w:rsidRPr="00170B75">
              <w:rPr>
                <w:rFonts w:ascii="Dubai" w:hAnsi="Dubai" w:cs="Dubai"/>
              </w:rPr>
              <w:t xml:space="preserve"> </w:t>
            </w:r>
            <w:r w:rsidRPr="00170B75">
              <w:rPr>
                <w:rFonts w:ascii="Dubai" w:hAnsi="Dubai" w:cs="Dubai"/>
                <w:rtl/>
              </w:rPr>
              <w:t>خلال عش</w:t>
            </w:r>
            <w:r w:rsidRPr="00170B75">
              <w:rPr>
                <w:rFonts w:ascii="Dubai" w:hAnsi="Dubai" w:cs="Dubai" w:hint="cs"/>
                <w:rtl/>
              </w:rPr>
              <w:t>رة أيام</w:t>
            </w:r>
            <w:r w:rsidRPr="00170B75">
              <w:rPr>
                <w:rFonts w:ascii="Dubai" w:hAnsi="Dubai" w:cs="Dubai"/>
                <w:rtl/>
              </w:rPr>
              <w:t xml:space="preserve"> من تاريخ صدور الأمر باتخاذ الإجراء التحفظي أو من تاريخ إخطاره</w:t>
            </w:r>
            <w:r w:rsidRPr="00170B75">
              <w:rPr>
                <w:rFonts w:ascii="Dubai" w:hAnsi="Dubai" w:cs="Dubai"/>
              </w:rPr>
              <w:t xml:space="preserve"> </w:t>
            </w:r>
            <w:r w:rsidRPr="00170B75">
              <w:rPr>
                <w:rFonts w:ascii="Dubai" w:hAnsi="Dubai" w:cs="Dubai"/>
                <w:rtl/>
              </w:rPr>
              <w:t xml:space="preserve">برفض التظلم المنصوص عليه في البند (٥) من هذه المادة، بحسب الأحوال، وإلا تم إلغاء هذا الأمر بناء على طلب المدعى عليه , وجاز له المضي قدما في إجراءات مطالبة المدعي بالتعويض خلال تسعين يوما من انقضاء الموعد المحدد أو من تاريخ صدور الحكم النهائي في دعوى طالب الإجراء التحفظي بشأن المؤشر الجغرافي، وفي جميع الأحوال لا يجوز صرف مبلغ التأمين </w:t>
            </w:r>
            <w:r w:rsidRPr="00170B75">
              <w:rPr>
                <w:rFonts w:ascii="Dubai" w:hAnsi="Dubai" w:cs="Dubai"/>
                <w:rtl/>
              </w:rPr>
              <w:lastRenderedPageBreak/>
              <w:t>المالي إلا بعد صدور حكم نهائي بإدانة الصادر ضده الأمر أو بعد انقضاء الميعاد المقرر له دون رفع دعواه.</w:t>
            </w:r>
          </w:p>
          <w:p w14:paraId="0E03E78D" w14:textId="77777777" w:rsidR="00F028FF" w:rsidRPr="00170B75" w:rsidRDefault="00F028FF" w:rsidP="00170B75">
            <w:pPr>
              <w:rPr>
                <w:rFonts w:ascii="Dubai" w:hAnsi="Dubai" w:cs="Dubai"/>
                <w:rtl/>
              </w:rPr>
            </w:pPr>
          </w:p>
        </w:tc>
        <w:tc>
          <w:tcPr>
            <w:tcW w:w="3402" w:type="dxa"/>
          </w:tcPr>
          <w:p w14:paraId="46D6D2BB" w14:textId="77777777" w:rsidR="00F028FF" w:rsidRPr="00F028FF" w:rsidRDefault="00F028FF" w:rsidP="00B2726A">
            <w:pPr>
              <w:jc w:val="left"/>
              <w:rPr>
                <w:rFonts w:ascii="Dubai" w:hAnsi="Dubai" w:cs="Dubai"/>
                <w:sz w:val="20"/>
                <w:szCs w:val="20"/>
                <w:rtl/>
              </w:rPr>
            </w:pPr>
          </w:p>
        </w:tc>
        <w:tc>
          <w:tcPr>
            <w:tcW w:w="2402" w:type="dxa"/>
          </w:tcPr>
          <w:p w14:paraId="3A5F26DA" w14:textId="77777777" w:rsidR="00F028FF" w:rsidRPr="00F028FF" w:rsidRDefault="00F028FF" w:rsidP="00B2726A">
            <w:pPr>
              <w:jc w:val="left"/>
              <w:rPr>
                <w:rFonts w:ascii="Dubai" w:hAnsi="Dubai" w:cs="Dubai"/>
                <w:sz w:val="20"/>
                <w:szCs w:val="20"/>
                <w:rtl/>
              </w:rPr>
            </w:pPr>
          </w:p>
        </w:tc>
      </w:tr>
      <w:tr w:rsidR="00F028FF" w:rsidRPr="00F028FF" w14:paraId="499E9DB8" w14:textId="77777777" w:rsidTr="00F028FF">
        <w:tc>
          <w:tcPr>
            <w:tcW w:w="3824" w:type="dxa"/>
          </w:tcPr>
          <w:p w14:paraId="3EEE42FD" w14:textId="77777777" w:rsidR="00156B9C" w:rsidRPr="00170B75" w:rsidRDefault="00156B9C" w:rsidP="00170B75">
            <w:pPr>
              <w:rPr>
                <w:rFonts w:ascii="Dubai" w:hAnsi="Dubai" w:cs="Dubai"/>
                <w:b/>
                <w:bCs/>
                <w:rtl/>
              </w:rPr>
            </w:pPr>
            <w:r w:rsidRPr="00170B75">
              <w:rPr>
                <w:rFonts w:ascii="Dubai" w:hAnsi="Dubai" w:cs="Dubai"/>
                <w:b/>
                <w:bCs/>
                <w:rtl/>
              </w:rPr>
              <w:lastRenderedPageBreak/>
              <w:t>المادة ال</w:t>
            </w:r>
            <w:r w:rsidRPr="00170B75">
              <w:rPr>
                <w:rFonts w:ascii="Dubai" w:hAnsi="Dubai" w:cs="Dubai" w:hint="cs"/>
                <w:b/>
                <w:bCs/>
                <w:rtl/>
              </w:rPr>
              <w:t>ثامنة</w:t>
            </w:r>
            <w:r w:rsidRPr="00170B75">
              <w:rPr>
                <w:rFonts w:ascii="Dubai" w:hAnsi="Dubai" w:cs="Dubai"/>
                <w:b/>
                <w:bCs/>
                <w:rtl/>
              </w:rPr>
              <w:t xml:space="preserve"> والعشرون:</w:t>
            </w:r>
          </w:p>
          <w:p w14:paraId="558CB1D6" w14:textId="77777777" w:rsidR="00156B9C" w:rsidRPr="00170B75" w:rsidRDefault="00156B9C" w:rsidP="00170B75">
            <w:pPr>
              <w:ind w:firstLine="360"/>
              <w:rPr>
                <w:rFonts w:ascii="Dubai" w:hAnsi="Dubai" w:cs="Dubai"/>
                <w:rtl/>
              </w:rPr>
            </w:pPr>
            <w:r w:rsidRPr="00170B75">
              <w:rPr>
                <w:rFonts w:ascii="Dubai" w:hAnsi="Dubai" w:cs="Dubai"/>
                <w:rtl/>
              </w:rPr>
              <w:t>مع عدم الإخلال بأي عقوبة أشد ينص عليها في نظام آخر، يعاقب بالسجن مدة لا تقل عن شهر ولا تزيد على ثلاث سنوات وبغرامة لا تقل عن خمسة آلاف ولا تزيد على مليون ريال أو بإحدى هاتين العقوبتين، كل من ارتكب عمداً أياً من الأفعال الآتية:</w:t>
            </w:r>
          </w:p>
          <w:p w14:paraId="118F34FD" w14:textId="77777777" w:rsidR="00156B9C" w:rsidRPr="00170B75" w:rsidRDefault="00156B9C" w:rsidP="00170B75">
            <w:pPr>
              <w:rPr>
                <w:rFonts w:ascii="Dubai" w:hAnsi="Dubai" w:cs="Dubai"/>
                <w:rtl/>
              </w:rPr>
            </w:pPr>
          </w:p>
          <w:p w14:paraId="3DF08402" w14:textId="77777777" w:rsidR="00156B9C" w:rsidRPr="00170B75" w:rsidRDefault="00156B9C" w:rsidP="00170B75">
            <w:pPr>
              <w:pStyle w:val="a7"/>
              <w:numPr>
                <w:ilvl w:val="0"/>
                <w:numId w:val="29"/>
              </w:numPr>
              <w:spacing w:after="200" w:line="276" w:lineRule="auto"/>
              <w:ind w:left="248"/>
              <w:rPr>
                <w:rFonts w:ascii="Dubai" w:hAnsi="Dubai" w:cs="Dubai"/>
              </w:rPr>
            </w:pPr>
            <w:r w:rsidRPr="00170B75">
              <w:rPr>
                <w:rFonts w:ascii="Dubai" w:hAnsi="Dubai" w:cs="Dubai"/>
                <w:rtl/>
              </w:rPr>
              <w:t>الاستعمال التجاري للمؤشر الجغرافي أو تقليده أو الشروع في أي منهما بأي طريقة كانت في تسمية أو عرض أي منتج شبيه لا تتوافر فيه جميع عناصر د</w:t>
            </w:r>
            <w:r w:rsidRPr="00170B75">
              <w:rPr>
                <w:rFonts w:ascii="Dubai" w:hAnsi="Dubai" w:cs="Dubai" w:hint="cs"/>
                <w:rtl/>
              </w:rPr>
              <w:t>ليل</w:t>
            </w:r>
            <w:r w:rsidRPr="00170B75">
              <w:rPr>
                <w:rFonts w:ascii="Dubai" w:hAnsi="Dubai" w:cs="Dubai"/>
                <w:rtl/>
              </w:rPr>
              <w:t xml:space="preserve"> الاستعمال الخاص بهذا المؤشر ولو أشير إلى مصدر المنتج الحقيقي أو ذكر المؤشر مترجماً أو مقروناً بعبارات مثل نوع أو صنف أو طريقة أو تقليد أو خليط أو ما شابه ذلك.</w:t>
            </w:r>
          </w:p>
          <w:p w14:paraId="4F05201C" w14:textId="77777777" w:rsidR="00156B9C" w:rsidRPr="00170B75" w:rsidRDefault="00156B9C" w:rsidP="00170B75">
            <w:pPr>
              <w:pStyle w:val="a7"/>
              <w:numPr>
                <w:ilvl w:val="0"/>
                <w:numId w:val="29"/>
              </w:numPr>
              <w:spacing w:after="200" w:line="276" w:lineRule="auto"/>
              <w:ind w:left="248"/>
              <w:rPr>
                <w:rFonts w:ascii="Dubai" w:hAnsi="Dubai" w:cs="Dubai"/>
              </w:rPr>
            </w:pPr>
            <w:r w:rsidRPr="00170B75">
              <w:rPr>
                <w:rFonts w:ascii="Dubai" w:hAnsi="Dubai" w:cs="Dubai"/>
                <w:rtl/>
              </w:rPr>
              <w:lastRenderedPageBreak/>
              <w:t xml:space="preserve">التقليد أو الشروع في تقليد ما اشتهر به منتج يطلق عليه مؤشر جغرافي من ناحية شكله أو تغليفه أو دعايته </w:t>
            </w:r>
            <w:r w:rsidRPr="00170B75">
              <w:rPr>
                <w:rFonts w:ascii="Dubai" w:hAnsi="Dubai" w:cs="Dubai" w:hint="cs"/>
                <w:rtl/>
              </w:rPr>
              <w:t xml:space="preserve">أو أي وسيلة أخرى </w:t>
            </w:r>
            <w:r w:rsidRPr="00170B75">
              <w:rPr>
                <w:rFonts w:ascii="Dubai" w:hAnsi="Dubai" w:cs="Dubai"/>
                <w:rtl/>
              </w:rPr>
              <w:t>مما قد يمكن معه حدوث لبس لدى الشخص العادي بينهما.</w:t>
            </w:r>
          </w:p>
          <w:p w14:paraId="12ADB4C8" w14:textId="77777777" w:rsidR="00156B9C" w:rsidRPr="00170B75" w:rsidRDefault="00156B9C" w:rsidP="00170B75">
            <w:pPr>
              <w:pStyle w:val="a7"/>
              <w:numPr>
                <w:ilvl w:val="0"/>
                <w:numId w:val="29"/>
              </w:numPr>
              <w:spacing w:after="200"/>
              <w:ind w:left="248"/>
              <w:rPr>
                <w:rFonts w:ascii="Dubai" w:hAnsi="Dubai" w:cs="Dubai"/>
                <w:rtl/>
              </w:rPr>
            </w:pPr>
            <w:r w:rsidRPr="00170B75">
              <w:rPr>
                <w:rFonts w:ascii="Dubai" w:hAnsi="Dubai" w:cs="Dubai"/>
                <w:rtl/>
              </w:rPr>
              <w:t xml:space="preserve">أي استخدام لمؤشر جغرافي يشكل عملاً من أعمال المنافسة غير المشروعة وفقاً </w:t>
            </w:r>
            <w:r w:rsidRPr="00170B75">
              <w:rPr>
                <w:rFonts w:ascii="Dubai" w:hAnsi="Dubai" w:cs="Dubai" w:hint="cs"/>
                <w:rtl/>
              </w:rPr>
              <w:t>لما تحدده الأنظمة الوطنية والاتفاقيات الدولية التي تكون المملكة طرفا فيها.</w:t>
            </w:r>
          </w:p>
          <w:p w14:paraId="2CFD11A2" w14:textId="77777777" w:rsidR="00156B9C" w:rsidRPr="00170B75" w:rsidRDefault="00156B9C" w:rsidP="00170B75">
            <w:pPr>
              <w:spacing w:after="240"/>
              <w:ind w:firstLine="360"/>
              <w:rPr>
                <w:rFonts w:ascii="Dubai" w:hAnsi="Dubai" w:cs="Dubai"/>
                <w:rtl/>
              </w:rPr>
            </w:pPr>
            <w:r w:rsidRPr="00170B75">
              <w:rPr>
                <w:rFonts w:ascii="Dubai" w:hAnsi="Dubai" w:cs="Dubai"/>
                <w:rtl/>
              </w:rPr>
              <w:t xml:space="preserve">ويجوز تضمين الحكم القضائي النص على نشر منطوقه بعد اكتسابه الصفة القطعية في وسيلة إعلامية تحددها اللائحة، وفي حال العود تضاعف العقوبة مع إغلاق المحل التجاري أو المشروع أو وقف </w:t>
            </w:r>
            <w:proofErr w:type="gramStart"/>
            <w:r w:rsidRPr="00170B75">
              <w:rPr>
                <w:rFonts w:ascii="Dubai" w:hAnsi="Dubai" w:cs="Dubai"/>
                <w:rtl/>
              </w:rPr>
              <w:t xml:space="preserve">النشاط </w:t>
            </w:r>
            <w:r w:rsidRPr="00170B75">
              <w:rPr>
                <w:rFonts w:ascii="Dubai" w:hAnsi="Dubai" w:cs="Dubai"/>
              </w:rPr>
              <w:t xml:space="preserve"> –</w:t>
            </w:r>
            <w:proofErr w:type="gramEnd"/>
            <w:r w:rsidRPr="00170B75">
              <w:rPr>
                <w:rFonts w:ascii="Dubai" w:hAnsi="Dubai" w:cs="Dubai"/>
              </w:rPr>
              <w:t xml:space="preserve"> </w:t>
            </w:r>
            <w:r w:rsidRPr="00170B75">
              <w:rPr>
                <w:rFonts w:ascii="Dubai" w:hAnsi="Dubai" w:cs="Dubai"/>
                <w:rtl/>
              </w:rPr>
              <w:t xml:space="preserve">بحسب الأحوال </w:t>
            </w:r>
            <w:r w:rsidRPr="00170B75">
              <w:rPr>
                <w:rFonts w:ascii="Dubai" w:hAnsi="Dubai" w:cs="Dubai"/>
              </w:rPr>
              <w:t xml:space="preserve"> –</w:t>
            </w:r>
            <w:r w:rsidRPr="00170B75">
              <w:rPr>
                <w:rFonts w:ascii="Dubai" w:hAnsi="Dubai" w:cs="Dubai"/>
                <w:rtl/>
              </w:rPr>
              <w:t>مدة لا تقل عن خمسة عشر يوما ولا تزيد على ستة أشهر.</w:t>
            </w:r>
          </w:p>
          <w:p w14:paraId="49AFABBD" w14:textId="77777777" w:rsidR="00F028FF" w:rsidRPr="00170B75" w:rsidRDefault="00F028FF" w:rsidP="00170B75">
            <w:pPr>
              <w:rPr>
                <w:rFonts w:ascii="Dubai" w:hAnsi="Dubai" w:cs="Dubai"/>
                <w:rtl/>
              </w:rPr>
            </w:pPr>
          </w:p>
        </w:tc>
        <w:tc>
          <w:tcPr>
            <w:tcW w:w="3402" w:type="dxa"/>
          </w:tcPr>
          <w:p w14:paraId="735C56F6" w14:textId="77777777" w:rsidR="00F028FF" w:rsidRPr="00F028FF" w:rsidRDefault="00F028FF" w:rsidP="00B2726A">
            <w:pPr>
              <w:jc w:val="left"/>
              <w:rPr>
                <w:rFonts w:ascii="Dubai" w:hAnsi="Dubai" w:cs="Dubai"/>
                <w:sz w:val="20"/>
                <w:szCs w:val="20"/>
                <w:rtl/>
              </w:rPr>
            </w:pPr>
          </w:p>
        </w:tc>
        <w:tc>
          <w:tcPr>
            <w:tcW w:w="2402" w:type="dxa"/>
          </w:tcPr>
          <w:p w14:paraId="38810B63" w14:textId="77777777" w:rsidR="00F028FF" w:rsidRPr="00F028FF" w:rsidRDefault="00F028FF" w:rsidP="00B2726A">
            <w:pPr>
              <w:jc w:val="left"/>
              <w:rPr>
                <w:rFonts w:ascii="Dubai" w:hAnsi="Dubai" w:cs="Dubai"/>
                <w:sz w:val="20"/>
                <w:szCs w:val="20"/>
                <w:rtl/>
              </w:rPr>
            </w:pPr>
          </w:p>
        </w:tc>
      </w:tr>
      <w:tr w:rsidR="00F028FF" w:rsidRPr="00F028FF" w14:paraId="20117C70" w14:textId="77777777" w:rsidTr="00F028FF">
        <w:tc>
          <w:tcPr>
            <w:tcW w:w="3824" w:type="dxa"/>
          </w:tcPr>
          <w:p w14:paraId="1CD214D8" w14:textId="77777777" w:rsidR="00156B9C" w:rsidRPr="00170B75" w:rsidRDefault="00156B9C" w:rsidP="00170B75">
            <w:pPr>
              <w:rPr>
                <w:rFonts w:ascii="Dubai" w:hAnsi="Dubai" w:cs="Dubai"/>
                <w:b/>
                <w:bCs/>
                <w:rtl/>
              </w:rPr>
            </w:pPr>
            <w:r w:rsidRPr="00170B75">
              <w:rPr>
                <w:rFonts w:ascii="Dubai" w:hAnsi="Dubai" w:cs="Dubai"/>
                <w:b/>
                <w:bCs/>
                <w:rtl/>
              </w:rPr>
              <w:t xml:space="preserve">المادة </w:t>
            </w:r>
            <w:r w:rsidRPr="00170B75">
              <w:rPr>
                <w:rFonts w:ascii="Dubai" w:hAnsi="Dubai" w:cs="Dubai" w:hint="cs"/>
                <w:b/>
                <w:bCs/>
                <w:rtl/>
              </w:rPr>
              <w:t>التاسعة والعشرون:</w:t>
            </w:r>
            <w:r w:rsidRPr="00170B75">
              <w:rPr>
                <w:rFonts w:ascii="Dubai" w:hAnsi="Dubai" w:cs="Dubai"/>
                <w:b/>
                <w:bCs/>
                <w:rtl/>
              </w:rPr>
              <w:t xml:space="preserve">  </w:t>
            </w:r>
          </w:p>
          <w:p w14:paraId="4276653B" w14:textId="77777777" w:rsidR="00156B9C" w:rsidRPr="00170B75" w:rsidRDefault="00156B9C" w:rsidP="00170B75">
            <w:pPr>
              <w:ind w:firstLine="284"/>
              <w:rPr>
                <w:rFonts w:ascii="Dubai" w:hAnsi="Dubai" w:cs="Dubai"/>
                <w:rtl/>
              </w:rPr>
            </w:pPr>
            <w:r w:rsidRPr="00170B75">
              <w:rPr>
                <w:rFonts w:ascii="Dubai" w:hAnsi="Dubai" w:cs="Dubai"/>
                <w:rtl/>
              </w:rPr>
              <w:t>لا يعد أي</w:t>
            </w:r>
            <w:r w:rsidRPr="00170B75">
              <w:rPr>
                <w:rFonts w:ascii="Dubai" w:hAnsi="Dubai" w:cs="Dubai" w:hint="cs"/>
                <w:rtl/>
              </w:rPr>
              <w:t>اً</w:t>
            </w:r>
            <w:r w:rsidRPr="00170B75">
              <w:rPr>
                <w:rFonts w:ascii="Dubai" w:hAnsi="Dubai" w:cs="Dubai"/>
                <w:rtl/>
              </w:rPr>
              <w:t xml:space="preserve"> </w:t>
            </w:r>
            <w:r w:rsidRPr="00170B75">
              <w:rPr>
                <w:rFonts w:ascii="Dubai" w:hAnsi="Dubai" w:cs="Dubai" w:hint="cs"/>
                <w:rtl/>
              </w:rPr>
              <w:t>مما</w:t>
            </w:r>
            <w:r w:rsidRPr="00170B75">
              <w:rPr>
                <w:rFonts w:ascii="Dubai" w:hAnsi="Dubai" w:cs="Dubai"/>
                <w:rtl/>
              </w:rPr>
              <w:t xml:space="preserve"> يلي مخالفة لأحكام النظام:</w:t>
            </w:r>
          </w:p>
          <w:p w14:paraId="53165C34" w14:textId="77777777" w:rsidR="00156B9C" w:rsidRPr="00170B75" w:rsidRDefault="00156B9C" w:rsidP="00170B75">
            <w:pPr>
              <w:pStyle w:val="a7"/>
              <w:numPr>
                <w:ilvl w:val="0"/>
                <w:numId w:val="30"/>
              </w:numPr>
              <w:spacing w:after="200" w:line="276" w:lineRule="auto"/>
              <w:rPr>
                <w:rFonts w:ascii="Dubai" w:hAnsi="Dubai" w:cs="Dubai"/>
              </w:rPr>
            </w:pPr>
            <w:r w:rsidRPr="00170B75">
              <w:rPr>
                <w:rFonts w:ascii="Dubai" w:hAnsi="Dubai" w:cs="Dubai"/>
                <w:rtl/>
              </w:rPr>
              <w:t>استعمال علامة تجارية مسجلة –</w:t>
            </w:r>
            <w:r w:rsidRPr="00170B75">
              <w:rPr>
                <w:rFonts w:ascii="Dubai" w:hAnsi="Dubai" w:cs="Dubai" w:hint="cs"/>
                <w:rtl/>
              </w:rPr>
              <w:t xml:space="preserve">بحسن نية- </w:t>
            </w:r>
            <w:r w:rsidRPr="00170B75">
              <w:rPr>
                <w:rFonts w:ascii="Dubai" w:hAnsi="Dubai" w:cs="Dubai"/>
                <w:rtl/>
              </w:rPr>
              <w:t xml:space="preserve">في </w:t>
            </w:r>
            <w:r w:rsidRPr="00170B75">
              <w:rPr>
                <w:rFonts w:ascii="Dubai" w:hAnsi="Dubai" w:cs="Dubai"/>
                <w:rtl/>
              </w:rPr>
              <w:lastRenderedPageBreak/>
              <w:t>المملكة على فئات المنتجات المسجلة عنها.</w:t>
            </w:r>
          </w:p>
          <w:p w14:paraId="1BDC1394" w14:textId="77777777" w:rsidR="00156B9C" w:rsidRPr="00170B75" w:rsidRDefault="00156B9C" w:rsidP="00170B75">
            <w:pPr>
              <w:pStyle w:val="a7"/>
              <w:numPr>
                <w:ilvl w:val="0"/>
                <w:numId w:val="30"/>
              </w:numPr>
              <w:spacing w:after="200" w:line="276" w:lineRule="auto"/>
              <w:rPr>
                <w:rFonts w:ascii="Dubai" w:hAnsi="Dubai" w:cs="Dubai"/>
              </w:rPr>
            </w:pPr>
            <w:r w:rsidRPr="00170B75">
              <w:rPr>
                <w:rFonts w:ascii="Dubai" w:hAnsi="Dubai" w:cs="Dubai"/>
                <w:rtl/>
              </w:rPr>
              <w:t>استعمال أي شخص لاسمه أو اسم سلفه في نشاطه التجاري على وجه لا يضلل الجمهور أو المستهلكين.</w:t>
            </w:r>
          </w:p>
          <w:p w14:paraId="64E7E2B0" w14:textId="77777777" w:rsidR="00156B9C" w:rsidRPr="00170B75" w:rsidRDefault="00156B9C" w:rsidP="00170B75">
            <w:pPr>
              <w:pStyle w:val="a7"/>
              <w:numPr>
                <w:ilvl w:val="0"/>
                <w:numId w:val="30"/>
              </w:numPr>
              <w:spacing w:after="200" w:line="276" w:lineRule="auto"/>
              <w:rPr>
                <w:rFonts w:ascii="Dubai" w:hAnsi="Dubai" w:cs="Dubai"/>
                <w:rtl/>
              </w:rPr>
            </w:pPr>
            <w:r w:rsidRPr="00170B75">
              <w:rPr>
                <w:rFonts w:ascii="Dubai" w:hAnsi="Dubai" w:cs="Dubai"/>
                <w:rtl/>
              </w:rPr>
              <w:t xml:space="preserve"> استخدام تسمية صنف نباتي أو سلالة حيوانية في سياق التجارة إلا إذا استُخدمت هذه التسمية بصورة تضلل الجمهور.</w:t>
            </w:r>
          </w:p>
          <w:p w14:paraId="3A1D06D5" w14:textId="77777777" w:rsidR="00F028FF" w:rsidRPr="00170B75" w:rsidRDefault="00F028FF" w:rsidP="00170B75">
            <w:pPr>
              <w:rPr>
                <w:rFonts w:ascii="Dubai" w:hAnsi="Dubai" w:cs="Dubai"/>
                <w:rtl/>
              </w:rPr>
            </w:pPr>
          </w:p>
        </w:tc>
        <w:tc>
          <w:tcPr>
            <w:tcW w:w="3402" w:type="dxa"/>
          </w:tcPr>
          <w:p w14:paraId="069BF013" w14:textId="77777777" w:rsidR="00F028FF" w:rsidRPr="00F028FF" w:rsidRDefault="00F028FF" w:rsidP="00B2726A">
            <w:pPr>
              <w:jc w:val="left"/>
              <w:rPr>
                <w:rFonts w:ascii="Dubai" w:hAnsi="Dubai" w:cs="Dubai"/>
                <w:sz w:val="20"/>
                <w:szCs w:val="20"/>
                <w:rtl/>
              </w:rPr>
            </w:pPr>
          </w:p>
        </w:tc>
        <w:tc>
          <w:tcPr>
            <w:tcW w:w="2402" w:type="dxa"/>
          </w:tcPr>
          <w:p w14:paraId="2755C273" w14:textId="77777777" w:rsidR="00F028FF" w:rsidRPr="00F028FF" w:rsidRDefault="00F028FF" w:rsidP="00B2726A">
            <w:pPr>
              <w:jc w:val="left"/>
              <w:rPr>
                <w:rFonts w:ascii="Dubai" w:hAnsi="Dubai" w:cs="Dubai"/>
                <w:sz w:val="20"/>
                <w:szCs w:val="20"/>
                <w:rtl/>
              </w:rPr>
            </w:pPr>
          </w:p>
        </w:tc>
      </w:tr>
      <w:tr w:rsidR="00F028FF" w:rsidRPr="00F028FF" w14:paraId="7405CB0D" w14:textId="77777777" w:rsidTr="00F028FF">
        <w:tc>
          <w:tcPr>
            <w:tcW w:w="3824" w:type="dxa"/>
          </w:tcPr>
          <w:p w14:paraId="0EDAC87D" w14:textId="77777777" w:rsidR="00156B9C" w:rsidRPr="00170B75" w:rsidRDefault="00156B9C" w:rsidP="00170B75">
            <w:pPr>
              <w:rPr>
                <w:rFonts w:ascii="Dubai" w:hAnsi="Dubai" w:cs="Dubai"/>
                <w:b/>
                <w:bCs/>
                <w:rtl/>
              </w:rPr>
            </w:pPr>
            <w:r w:rsidRPr="00170B75">
              <w:rPr>
                <w:rFonts w:ascii="Dubai" w:hAnsi="Dubai" w:cs="Dubai"/>
                <w:b/>
                <w:bCs/>
                <w:rtl/>
              </w:rPr>
              <w:t>المادة الثلاث</w:t>
            </w:r>
            <w:r w:rsidRPr="00170B75">
              <w:rPr>
                <w:rFonts w:ascii="Dubai" w:hAnsi="Dubai" w:cs="Dubai" w:hint="cs"/>
                <w:b/>
                <w:bCs/>
                <w:rtl/>
              </w:rPr>
              <w:t>ين</w:t>
            </w:r>
            <w:r w:rsidRPr="00170B75">
              <w:rPr>
                <w:rFonts w:ascii="Dubai" w:hAnsi="Dubai" w:cs="Dubai"/>
                <w:b/>
                <w:bCs/>
                <w:rtl/>
              </w:rPr>
              <w:t>:</w:t>
            </w:r>
          </w:p>
          <w:p w14:paraId="7A4A1CBA" w14:textId="77777777" w:rsidR="00156B9C" w:rsidRPr="00170B75" w:rsidRDefault="00156B9C" w:rsidP="00170B75">
            <w:pPr>
              <w:spacing w:after="240"/>
              <w:ind w:firstLine="720"/>
              <w:rPr>
                <w:rFonts w:ascii="Dubai" w:hAnsi="Dubai" w:cs="Dubai"/>
                <w:rtl/>
              </w:rPr>
            </w:pPr>
            <w:r w:rsidRPr="00170B75">
              <w:rPr>
                <w:rFonts w:ascii="Dubai" w:hAnsi="Dubai" w:cs="Dubai"/>
                <w:rtl/>
              </w:rPr>
              <w:t>يعد عائداً في تطبيق أحكام هذا النظام من حكم عليه في مخالفة من المخالفات الواردة به وعاد إلى ارتكابها أو ارتكب غيرها من المخالفات خلال ثلاث سنوات من تاريخ الحكم عليه نهائياً في مخالفة سابقة.</w:t>
            </w:r>
          </w:p>
          <w:p w14:paraId="515BC23A" w14:textId="77777777" w:rsidR="00F028FF" w:rsidRPr="00170B75" w:rsidRDefault="00F028FF" w:rsidP="00170B75">
            <w:pPr>
              <w:rPr>
                <w:rFonts w:ascii="Dubai" w:hAnsi="Dubai" w:cs="Dubai"/>
                <w:rtl/>
              </w:rPr>
            </w:pPr>
          </w:p>
        </w:tc>
        <w:tc>
          <w:tcPr>
            <w:tcW w:w="3402" w:type="dxa"/>
          </w:tcPr>
          <w:p w14:paraId="48370A3B" w14:textId="77777777" w:rsidR="00F028FF" w:rsidRPr="00F028FF" w:rsidRDefault="00F028FF" w:rsidP="00B2726A">
            <w:pPr>
              <w:jc w:val="left"/>
              <w:rPr>
                <w:rFonts w:ascii="Dubai" w:hAnsi="Dubai" w:cs="Dubai"/>
                <w:sz w:val="20"/>
                <w:szCs w:val="20"/>
                <w:rtl/>
              </w:rPr>
            </w:pPr>
          </w:p>
        </w:tc>
        <w:tc>
          <w:tcPr>
            <w:tcW w:w="2402" w:type="dxa"/>
          </w:tcPr>
          <w:p w14:paraId="02904723" w14:textId="77777777" w:rsidR="00F028FF" w:rsidRPr="00F028FF" w:rsidRDefault="00F028FF" w:rsidP="00B2726A">
            <w:pPr>
              <w:jc w:val="left"/>
              <w:rPr>
                <w:rFonts w:ascii="Dubai" w:hAnsi="Dubai" w:cs="Dubai"/>
                <w:sz w:val="20"/>
                <w:szCs w:val="20"/>
                <w:rtl/>
              </w:rPr>
            </w:pPr>
          </w:p>
        </w:tc>
      </w:tr>
      <w:tr w:rsidR="00F028FF" w:rsidRPr="00F028FF" w14:paraId="2641047B" w14:textId="77777777" w:rsidTr="00F028FF">
        <w:tc>
          <w:tcPr>
            <w:tcW w:w="3824" w:type="dxa"/>
          </w:tcPr>
          <w:p w14:paraId="79937A40" w14:textId="77777777" w:rsidR="00156B9C" w:rsidRPr="00170B75" w:rsidRDefault="00156B9C" w:rsidP="00170B75">
            <w:pPr>
              <w:rPr>
                <w:rFonts w:ascii="Dubai" w:hAnsi="Dubai" w:cs="Dubai"/>
                <w:b/>
                <w:bCs/>
                <w:rtl/>
              </w:rPr>
            </w:pPr>
            <w:r w:rsidRPr="00170B75">
              <w:rPr>
                <w:rFonts w:ascii="Dubai" w:hAnsi="Dubai" w:cs="Dubai"/>
                <w:b/>
                <w:bCs/>
                <w:rtl/>
              </w:rPr>
              <w:t>المادة ال</w:t>
            </w:r>
            <w:r w:rsidRPr="00170B75">
              <w:rPr>
                <w:rFonts w:ascii="Dubai" w:hAnsi="Dubai" w:cs="Dubai" w:hint="cs"/>
                <w:b/>
                <w:bCs/>
                <w:rtl/>
              </w:rPr>
              <w:t xml:space="preserve">واحدة </w:t>
            </w:r>
            <w:r w:rsidRPr="00170B75">
              <w:rPr>
                <w:rFonts w:ascii="Dubai" w:hAnsi="Dubai" w:cs="Dubai"/>
                <w:b/>
                <w:bCs/>
                <w:rtl/>
              </w:rPr>
              <w:t>والثلاثون:</w:t>
            </w:r>
          </w:p>
          <w:p w14:paraId="29C5D765" w14:textId="77777777" w:rsidR="00156B9C" w:rsidRPr="00170B75" w:rsidRDefault="00156B9C" w:rsidP="00170B75">
            <w:pPr>
              <w:spacing w:after="240"/>
              <w:ind w:firstLine="720"/>
              <w:rPr>
                <w:rFonts w:ascii="Dubai" w:hAnsi="Dubai" w:cs="Dubai"/>
                <w:rtl/>
              </w:rPr>
            </w:pPr>
            <w:r w:rsidRPr="00170B75">
              <w:rPr>
                <w:rFonts w:ascii="Dubai" w:hAnsi="Dubai" w:cs="Dubai"/>
                <w:rtl/>
              </w:rPr>
              <w:t xml:space="preserve">يترتب على ثبوت ارتكاب أي مخالفة لأحكام هذا النظام مصادرة الأدوات والآلات التي استخدمت في </w:t>
            </w:r>
            <w:r w:rsidRPr="00170B75">
              <w:rPr>
                <w:rFonts w:ascii="Dubai" w:hAnsi="Dubai" w:cs="Dubai"/>
                <w:rtl/>
              </w:rPr>
              <w:lastRenderedPageBreak/>
              <w:t xml:space="preserve">ارتكابها وإتلاف المنتجات </w:t>
            </w:r>
            <w:r w:rsidRPr="00170B75">
              <w:rPr>
                <w:rFonts w:ascii="Dubai" w:hAnsi="Dubai" w:cs="Dubai" w:hint="cs"/>
                <w:rtl/>
              </w:rPr>
              <w:t xml:space="preserve">على نفقة المحكوم عليه </w:t>
            </w:r>
            <w:r w:rsidRPr="00170B75">
              <w:rPr>
                <w:rFonts w:ascii="Dubai" w:hAnsi="Dubai" w:cs="Dubai"/>
                <w:rtl/>
              </w:rPr>
              <w:t xml:space="preserve">أو التصرف بها عبر قنوات غير تجارية بعد إزالة المخالفة وفقاً لما تراه المحكمة المختصة. </w:t>
            </w:r>
          </w:p>
          <w:p w14:paraId="076F1A67" w14:textId="77777777" w:rsidR="00F028FF" w:rsidRPr="00170B75" w:rsidRDefault="00F028FF" w:rsidP="00170B75">
            <w:pPr>
              <w:rPr>
                <w:rFonts w:ascii="Dubai" w:hAnsi="Dubai" w:cs="Dubai"/>
                <w:rtl/>
              </w:rPr>
            </w:pPr>
          </w:p>
        </w:tc>
        <w:tc>
          <w:tcPr>
            <w:tcW w:w="3402" w:type="dxa"/>
          </w:tcPr>
          <w:p w14:paraId="4C549F4F" w14:textId="77777777" w:rsidR="00F028FF" w:rsidRPr="00F028FF" w:rsidRDefault="00F028FF" w:rsidP="00B2726A">
            <w:pPr>
              <w:jc w:val="left"/>
              <w:rPr>
                <w:rFonts w:ascii="Dubai" w:hAnsi="Dubai" w:cs="Dubai"/>
                <w:sz w:val="20"/>
                <w:szCs w:val="20"/>
                <w:rtl/>
              </w:rPr>
            </w:pPr>
          </w:p>
        </w:tc>
        <w:tc>
          <w:tcPr>
            <w:tcW w:w="2402" w:type="dxa"/>
          </w:tcPr>
          <w:p w14:paraId="657074E3" w14:textId="77777777" w:rsidR="00F028FF" w:rsidRPr="00F028FF" w:rsidRDefault="00F028FF" w:rsidP="00B2726A">
            <w:pPr>
              <w:jc w:val="left"/>
              <w:rPr>
                <w:rFonts w:ascii="Dubai" w:hAnsi="Dubai" w:cs="Dubai"/>
                <w:sz w:val="20"/>
                <w:szCs w:val="20"/>
                <w:rtl/>
              </w:rPr>
            </w:pPr>
          </w:p>
        </w:tc>
      </w:tr>
      <w:tr w:rsidR="00F028FF" w:rsidRPr="00F028FF" w14:paraId="32C20693" w14:textId="77777777" w:rsidTr="00F028FF">
        <w:tc>
          <w:tcPr>
            <w:tcW w:w="3824" w:type="dxa"/>
          </w:tcPr>
          <w:p w14:paraId="1529F8F3" w14:textId="77777777" w:rsidR="00156B9C" w:rsidRPr="00170B75" w:rsidRDefault="00156B9C" w:rsidP="00170B75">
            <w:pPr>
              <w:rPr>
                <w:rFonts w:ascii="Dubai" w:hAnsi="Dubai" w:cs="Dubai"/>
                <w:b/>
                <w:bCs/>
                <w:rtl/>
              </w:rPr>
            </w:pPr>
            <w:r w:rsidRPr="00170B75">
              <w:rPr>
                <w:rFonts w:ascii="Dubai" w:hAnsi="Dubai" w:cs="Dubai"/>
                <w:b/>
                <w:bCs/>
                <w:rtl/>
              </w:rPr>
              <w:t>المادة الثا</w:t>
            </w:r>
            <w:r w:rsidRPr="00170B75">
              <w:rPr>
                <w:rFonts w:ascii="Dubai" w:hAnsi="Dubai" w:cs="Dubai" w:hint="cs"/>
                <w:b/>
                <w:bCs/>
                <w:rtl/>
              </w:rPr>
              <w:t>نية</w:t>
            </w:r>
            <w:r w:rsidRPr="00170B75">
              <w:rPr>
                <w:rFonts w:ascii="Dubai" w:hAnsi="Dubai" w:cs="Dubai"/>
                <w:b/>
                <w:bCs/>
                <w:rtl/>
              </w:rPr>
              <w:t xml:space="preserve"> والثلاثون:</w:t>
            </w:r>
          </w:p>
          <w:p w14:paraId="06403010" w14:textId="77777777" w:rsidR="00156B9C" w:rsidRPr="00170B75" w:rsidRDefault="00156B9C" w:rsidP="00170B75">
            <w:pPr>
              <w:spacing w:after="240"/>
              <w:ind w:firstLine="720"/>
              <w:rPr>
                <w:rFonts w:ascii="Dubai" w:hAnsi="Dubai" w:cs="Dubai"/>
                <w:rtl/>
              </w:rPr>
            </w:pPr>
            <w:r w:rsidRPr="00170B75">
              <w:rPr>
                <w:rFonts w:ascii="Dubai" w:hAnsi="Dubai" w:cs="Dubai"/>
                <w:rtl/>
              </w:rPr>
              <w:t>يجوز لكل من أصابه ضرر نتيجة ارتكاب إحدى المخالفات المنصوص عليها في هذا النظام أن يطالب مسبب الضرر بالتعويض المناسب عما لحقه من ضرر.</w:t>
            </w:r>
          </w:p>
          <w:p w14:paraId="044CF815" w14:textId="77777777" w:rsidR="00F028FF" w:rsidRPr="00170B75" w:rsidRDefault="00F028FF" w:rsidP="00170B75">
            <w:pPr>
              <w:rPr>
                <w:rFonts w:ascii="Dubai" w:hAnsi="Dubai" w:cs="Dubai"/>
                <w:rtl/>
              </w:rPr>
            </w:pPr>
          </w:p>
        </w:tc>
        <w:tc>
          <w:tcPr>
            <w:tcW w:w="3402" w:type="dxa"/>
          </w:tcPr>
          <w:p w14:paraId="17D5F381" w14:textId="77777777" w:rsidR="00F028FF" w:rsidRPr="00F028FF" w:rsidRDefault="00F028FF" w:rsidP="00B2726A">
            <w:pPr>
              <w:jc w:val="left"/>
              <w:rPr>
                <w:rFonts w:ascii="Dubai" w:hAnsi="Dubai" w:cs="Dubai"/>
                <w:sz w:val="20"/>
                <w:szCs w:val="20"/>
                <w:rtl/>
              </w:rPr>
            </w:pPr>
          </w:p>
        </w:tc>
        <w:tc>
          <w:tcPr>
            <w:tcW w:w="2402" w:type="dxa"/>
          </w:tcPr>
          <w:p w14:paraId="05EB6659" w14:textId="77777777" w:rsidR="00F028FF" w:rsidRPr="00F028FF" w:rsidRDefault="00F028FF" w:rsidP="00B2726A">
            <w:pPr>
              <w:jc w:val="left"/>
              <w:rPr>
                <w:rFonts w:ascii="Dubai" w:hAnsi="Dubai" w:cs="Dubai"/>
                <w:sz w:val="20"/>
                <w:szCs w:val="20"/>
                <w:rtl/>
              </w:rPr>
            </w:pPr>
          </w:p>
        </w:tc>
      </w:tr>
      <w:tr w:rsidR="00F028FF" w:rsidRPr="00F028FF" w14:paraId="079FA614" w14:textId="77777777" w:rsidTr="00F028FF">
        <w:tc>
          <w:tcPr>
            <w:tcW w:w="3824" w:type="dxa"/>
          </w:tcPr>
          <w:p w14:paraId="437A7587" w14:textId="3C4D4379" w:rsidR="00156B9C" w:rsidRPr="00170B75" w:rsidRDefault="00156B9C" w:rsidP="00170B75">
            <w:pPr>
              <w:rPr>
                <w:rFonts w:ascii="Dubai" w:hAnsi="Dubai" w:cs="Dubai"/>
                <w:b/>
                <w:bCs/>
                <w:rtl/>
              </w:rPr>
            </w:pPr>
            <w:r w:rsidRPr="00170B75">
              <w:rPr>
                <w:rFonts w:ascii="Dubai" w:hAnsi="Dubai" w:cs="Dubai"/>
                <w:b/>
                <w:bCs/>
                <w:rtl/>
              </w:rPr>
              <w:t>المادة ال</w:t>
            </w:r>
            <w:r w:rsidRPr="00170B75">
              <w:rPr>
                <w:rFonts w:ascii="Dubai" w:hAnsi="Dubai" w:cs="Dubai" w:hint="cs"/>
                <w:b/>
                <w:bCs/>
                <w:rtl/>
              </w:rPr>
              <w:t>ثالثة</w:t>
            </w:r>
            <w:r w:rsidRPr="00170B75">
              <w:rPr>
                <w:rFonts w:ascii="Dubai" w:hAnsi="Dubai" w:cs="Dubai"/>
                <w:b/>
                <w:bCs/>
                <w:rtl/>
              </w:rPr>
              <w:t xml:space="preserve"> والثلاثون:</w:t>
            </w:r>
          </w:p>
          <w:p w14:paraId="4BFBA564" w14:textId="7764C384" w:rsidR="00156B9C" w:rsidRPr="00170B75" w:rsidRDefault="00156B9C" w:rsidP="00170B75">
            <w:pPr>
              <w:spacing w:line="276" w:lineRule="auto"/>
              <w:ind w:left="22" w:hanging="22"/>
              <w:rPr>
                <w:rFonts w:ascii="Dubai" w:hAnsi="Dubai" w:cs="Dubai"/>
              </w:rPr>
            </w:pPr>
            <w:r w:rsidRPr="00170B75">
              <w:rPr>
                <w:rFonts w:ascii="Dubai" w:hAnsi="Dubai" w:cs="Dubai" w:hint="cs"/>
                <w:rtl/>
              </w:rPr>
              <w:t xml:space="preserve"> يشكل</w:t>
            </w:r>
            <w:r w:rsidRPr="00170B75">
              <w:rPr>
                <w:rFonts w:ascii="Dubai" w:hAnsi="Dubai" w:cs="Dubai"/>
                <w:rtl/>
              </w:rPr>
              <w:t xml:space="preserve"> بقرار من </w:t>
            </w:r>
            <w:r w:rsidRPr="00170B75">
              <w:rPr>
                <w:rFonts w:ascii="Dubai" w:hAnsi="Dubai" w:cs="Dubai" w:hint="cs"/>
                <w:rtl/>
              </w:rPr>
              <w:t>المجلس</w:t>
            </w:r>
            <w:r w:rsidR="00170B75">
              <w:rPr>
                <w:rFonts w:ascii="Dubai" w:hAnsi="Dubai" w:cs="Dubai"/>
                <w:rtl/>
              </w:rPr>
              <w:t xml:space="preserve"> لجنة للنظر</w:t>
            </w:r>
            <w:r w:rsidR="00170B75">
              <w:rPr>
                <w:rFonts w:ascii="Dubai" w:hAnsi="Dubai" w:cs="Dubai" w:hint="cs"/>
                <w:rtl/>
              </w:rPr>
              <w:t xml:space="preserve"> </w:t>
            </w:r>
            <w:r w:rsidRPr="00170B75">
              <w:rPr>
                <w:rFonts w:ascii="Dubai" w:hAnsi="Dubai" w:cs="Dubai"/>
                <w:rtl/>
              </w:rPr>
              <w:t xml:space="preserve">في </w:t>
            </w:r>
            <w:r w:rsidRPr="00170B75">
              <w:rPr>
                <w:rFonts w:ascii="Dubai" w:hAnsi="Dubai" w:cs="Dubai" w:hint="cs"/>
                <w:rtl/>
              </w:rPr>
              <w:t xml:space="preserve">التظلمات الواردة على قرارات تسجيل المؤشرات الجغرافية، </w:t>
            </w:r>
            <w:r w:rsidRPr="00170B75">
              <w:rPr>
                <w:rFonts w:ascii="Dubai" w:hAnsi="Dubai" w:cs="Dubai"/>
                <w:rtl/>
              </w:rPr>
              <w:t>لا يقل عدد أعضائها عن ثلاثة، على أن يكون أحدهم مستشاراً قانونيا</w:t>
            </w:r>
            <w:r w:rsidRPr="00170B75">
              <w:rPr>
                <w:rFonts w:ascii="Dubai" w:hAnsi="Dubai" w:cs="Dubai" w:hint="cs"/>
                <w:rtl/>
              </w:rPr>
              <w:t>، وتحدد اللائحة آلية عملها وإجراءاتها ومكافأة أعضائها.</w:t>
            </w:r>
          </w:p>
          <w:p w14:paraId="7D3C88D2" w14:textId="1DC2566E" w:rsidR="00F028FF" w:rsidRPr="00170B75" w:rsidRDefault="00F028FF" w:rsidP="00170B75">
            <w:pPr>
              <w:tabs>
                <w:tab w:val="left" w:pos="2611"/>
              </w:tabs>
              <w:rPr>
                <w:rFonts w:ascii="Dubai" w:hAnsi="Dubai" w:cs="Dubai"/>
                <w:rtl/>
              </w:rPr>
            </w:pPr>
          </w:p>
        </w:tc>
        <w:tc>
          <w:tcPr>
            <w:tcW w:w="3402" w:type="dxa"/>
          </w:tcPr>
          <w:p w14:paraId="1659E72A" w14:textId="77777777" w:rsidR="00F028FF" w:rsidRPr="00F028FF" w:rsidRDefault="00F028FF" w:rsidP="00B2726A">
            <w:pPr>
              <w:jc w:val="left"/>
              <w:rPr>
                <w:rFonts w:ascii="Dubai" w:hAnsi="Dubai" w:cs="Dubai"/>
                <w:sz w:val="20"/>
                <w:szCs w:val="20"/>
                <w:rtl/>
              </w:rPr>
            </w:pPr>
          </w:p>
        </w:tc>
        <w:tc>
          <w:tcPr>
            <w:tcW w:w="2402" w:type="dxa"/>
          </w:tcPr>
          <w:p w14:paraId="1205E7F0" w14:textId="77777777" w:rsidR="00F028FF" w:rsidRPr="00F028FF" w:rsidRDefault="00F028FF" w:rsidP="00B2726A">
            <w:pPr>
              <w:jc w:val="left"/>
              <w:rPr>
                <w:rFonts w:ascii="Dubai" w:hAnsi="Dubai" w:cs="Dubai"/>
                <w:sz w:val="20"/>
                <w:szCs w:val="20"/>
                <w:rtl/>
              </w:rPr>
            </w:pPr>
          </w:p>
        </w:tc>
      </w:tr>
      <w:tr w:rsidR="00F028FF" w:rsidRPr="00F028FF" w14:paraId="01EC28CB" w14:textId="77777777" w:rsidTr="00F028FF">
        <w:tc>
          <w:tcPr>
            <w:tcW w:w="3824" w:type="dxa"/>
          </w:tcPr>
          <w:p w14:paraId="5D15EE19" w14:textId="77777777" w:rsidR="00156B9C" w:rsidRPr="00170B75" w:rsidRDefault="00156B9C" w:rsidP="00170B75">
            <w:pPr>
              <w:rPr>
                <w:rFonts w:ascii="Dubai" w:hAnsi="Dubai" w:cs="Dubai"/>
                <w:b/>
                <w:bCs/>
                <w:rtl/>
              </w:rPr>
            </w:pPr>
            <w:r w:rsidRPr="00170B75">
              <w:rPr>
                <w:rFonts w:ascii="Dubai" w:hAnsi="Dubai" w:cs="Dubai"/>
                <w:b/>
                <w:bCs/>
                <w:rtl/>
              </w:rPr>
              <w:t>المادة ال</w:t>
            </w:r>
            <w:r w:rsidRPr="00170B75">
              <w:rPr>
                <w:rFonts w:ascii="Dubai" w:hAnsi="Dubai" w:cs="Dubai" w:hint="cs"/>
                <w:b/>
                <w:bCs/>
                <w:rtl/>
              </w:rPr>
              <w:t>رابعة</w:t>
            </w:r>
            <w:r w:rsidRPr="00170B75">
              <w:rPr>
                <w:rFonts w:ascii="Dubai" w:hAnsi="Dubai" w:cs="Dubai"/>
                <w:b/>
                <w:bCs/>
                <w:rtl/>
              </w:rPr>
              <w:t xml:space="preserve"> والثلاثون:</w:t>
            </w:r>
          </w:p>
          <w:p w14:paraId="34AD225F" w14:textId="4CCFF843" w:rsidR="00F028FF" w:rsidRPr="00170B75" w:rsidRDefault="00156B9C" w:rsidP="00170B75">
            <w:pPr>
              <w:ind w:firstLine="720"/>
              <w:rPr>
                <w:rFonts w:ascii="Dubai" w:hAnsi="Dubai" w:cs="Dubai"/>
                <w:rtl/>
              </w:rPr>
            </w:pPr>
            <w:r w:rsidRPr="00170B75">
              <w:rPr>
                <w:rFonts w:ascii="Dubai" w:hAnsi="Dubai" w:cs="Dubai"/>
                <w:rtl/>
              </w:rPr>
              <w:t>تحدد اللائحة ال</w:t>
            </w:r>
            <w:r w:rsidRPr="00170B75">
              <w:rPr>
                <w:rFonts w:ascii="Dubai" w:hAnsi="Dubai" w:cs="Dubai" w:hint="cs"/>
                <w:rtl/>
              </w:rPr>
              <w:t>مقابل المالي</w:t>
            </w:r>
            <w:r w:rsidRPr="00170B75">
              <w:rPr>
                <w:rFonts w:ascii="Dubai" w:hAnsi="Dubai" w:cs="Dubai"/>
                <w:rtl/>
              </w:rPr>
              <w:t xml:space="preserve"> ال</w:t>
            </w:r>
            <w:r w:rsidRPr="00170B75">
              <w:rPr>
                <w:rFonts w:ascii="Dubai" w:hAnsi="Dubai" w:cs="Dubai" w:hint="cs"/>
                <w:rtl/>
              </w:rPr>
              <w:t>ذي يستوفى</w:t>
            </w:r>
            <w:r w:rsidRPr="00170B75">
              <w:rPr>
                <w:rFonts w:ascii="Dubai" w:hAnsi="Dubai" w:cs="Dubai"/>
                <w:rtl/>
              </w:rPr>
              <w:t xml:space="preserve"> عن الإجراءات التي تتم بموجب</w:t>
            </w:r>
            <w:r w:rsidRPr="00170B75">
              <w:rPr>
                <w:rFonts w:ascii="Dubai" w:hAnsi="Dubai" w:cs="Dubai" w:hint="cs"/>
                <w:rtl/>
              </w:rPr>
              <w:t xml:space="preserve"> أحكام</w:t>
            </w:r>
            <w:r w:rsidRPr="00170B75">
              <w:rPr>
                <w:rFonts w:ascii="Dubai" w:hAnsi="Dubai" w:cs="Dubai"/>
                <w:rtl/>
              </w:rPr>
              <w:t xml:space="preserve"> النظام واللائحة.</w:t>
            </w:r>
          </w:p>
        </w:tc>
        <w:tc>
          <w:tcPr>
            <w:tcW w:w="3402" w:type="dxa"/>
          </w:tcPr>
          <w:p w14:paraId="710C77C4" w14:textId="77777777" w:rsidR="00F028FF" w:rsidRPr="00F028FF" w:rsidRDefault="00F028FF" w:rsidP="00B2726A">
            <w:pPr>
              <w:jc w:val="left"/>
              <w:rPr>
                <w:rFonts w:ascii="Dubai" w:hAnsi="Dubai" w:cs="Dubai"/>
                <w:sz w:val="20"/>
                <w:szCs w:val="20"/>
                <w:rtl/>
              </w:rPr>
            </w:pPr>
          </w:p>
        </w:tc>
        <w:tc>
          <w:tcPr>
            <w:tcW w:w="2402" w:type="dxa"/>
          </w:tcPr>
          <w:p w14:paraId="065B9191" w14:textId="77777777" w:rsidR="00F028FF" w:rsidRPr="00F028FF" w:rsidRDefault="00F028FF" w:rsidP="00B2726A">
            <w:pPr>
              <w:jc w:val="left"/>
              <w:rPr>
                <w:rFonts w:ascii="Dubai" w:hAnsi="Dubai" w:cs="Dubai"/>
                <w:sz w:val="20"/>
                <w:szCs w:val="20"/>
                <w:rtl/>
              </w:rPr>
            </w:pPr>
          </w:p>
        </w:tc>
      </w:tr>
      <w:tr w:rsidR="00F028FF" w:rsidRPr="00F028FF" w14:paraId="0136A6E5" w14:textId="77777777" w:rsidTr="00F028FF">
        <w:tc>
          <w:tcPr>
            <w:tcW w:w="3824" w:type="dxa"/>
          </w:tcPr>
          <w:p w14:paraId="530D4D4B" w14:textId="77777777" w:rsidR="00156B9C" w:rsidRPr="00170B75" w:rsidRDefault="00156B9C" w:rsidP="00170B75">
            <w:pPr>
              <w:rPr>
                <w:rFonts w:ascii="Dubai" w:hAnsi="Dubai" w:cs="Dubai"/>
                <w:b/>
                <w:bCs/>
                <w:rtl/>
              </w:rPr>
            </w:pPr>
            <w:r w:rsidRPr="00170B75">
              <w:rPr>
                <w:rFonts w:ascii="Dubai" w:hAnsi="Dubai" w:cs="Dubai"/>
                <w:b/>
                <w:bCs/>
                <w:rtl/>
              </w:rPr>
              <w:t>المادة ال</w:t>
            </w:r>
            <w:r w:rsidRPr="00170B75">
              <w:rPr>
                <w:rFonts w:ascii="Dubai" w:hAnsi="Dubai" w:cs="Dubai" w:hint="cs"/>
                <w:b/>
                <w:bCs/>
                <w:rtl/>
              </w:rPr>
              <w:t>خامسة</w:t>
            </w:r>
            <w:r w:rsidRPr="00170B75">
              <w:rPr>
                <w:rFonts w:ascii="Dubai" w:hAnsi="Dubai" w:cs="Dubai"/>
                <w:b/>
                <w:bCs/>
                <w:rtl/>
              </w:rPr>
              <w:t xml:space="preserve"> والثلاثون:</w:t>
            </w:r>
          </w:p>
          <w:p w14:paraId="405B22AB" w14:textId="77777777" w:rsidR="00156B9C" w:rsidRPr="00170B75" w:rsidRDefault="00156B9C" w:rsidP="00170B75">
            <w:pPr>
              <w:ind w:firstLine="720"/>
              <w:rPr>
                <w:rFonts w:ascii="Dubai" w:hAnsi="Dubai" w:cs="Dubai"/>
                <w:rtl/>
              </w:rPr>
            </w:pPr>
            <w:r w:rsidRPr="00170B75">
              <w:rPr>
                <w:rFonts w:ascii="Dubai" w:hAnsi="Dubai" w:cs="Dubai"/>
                <w:rtl/>
              </w:rPr>
              <w:lastRenderedPageBreak/>
              <w:t>يصدر ال</w:t>
            </w:r>
            <w:r w:rsidRPr="00170B75">
              <w:rPr>
                <w:rFonts w:ascii="Dubai" w:hAnsi="Dubai" w:cs="Dubai" w:hint="cs"/>
                <w:rtl/>
              </w:rPr>
              <w:t>مجلس</w:t>
            </w:r>
            <w:r w:rsidRPr="00170B75">
              <w:rPr>
                <w:rFonts w:ascii="Dubai" w:hAnsi="Dubai" w:cs="Dubai"/>
                <w:rtl/>
              </w:rPr>
              <w:t xml:space="preserve"> اللوائح</w:t>
            </w:r>
            <w:r w:rsidRPr="00170B75">
              <w:rPr>
                <w:rFonts w:ascii="Dubai" w:hAnsi="Dubai" w:cs="Dubai" w:hint="cs"/>
                <w:rtl/>
              </w:rPr>
              <w:t xml:space="preserve"> والقرارات </w:t>
            </w:r>
            <w:r w:rsidRPr="00170B75">
              <w:rPr>
                <w:rFonts w:ascii="Dubai" w:hAnsi="Dubai" w:cs="Dubai"/>
                <w:rtl/>
              </w:rPr>
              <w:t>اللازمة لتنفيذ أحكام هذا النظام خلال مائة و</w:t>
            </w:r>
            <w:r w:rsidRPr="00170B75">
              <w:rPr>
                <w:rFonts w:ascii="Dubai" w:hAnsi="Dubai" w:cs="Dubai" w:hint="cs"/>
                <w:rtl/>
              </w:rPr>
              <w:t>عشرين</w:t>
            </w:r>
            <w:r w:rsidRPr="00170B75">
              <w:rPr>
                <w:rFonts w:ascii="Dubai" w:hAnsi="Dubai" w:cs="Dubai"/>
                <w:rtl/>
              </w:rPr>
              <w:t xml:space="preserve"> يوما من تاريخ </w:t>
            </w:r>
            <w:r w:rsidRPr="00170B75">
              <w:rPr>
                <w:rFonts w:ascii="Dubai" w:hAnsi="Dubai" w:cs="Dubai" w:hint="cs"/>
                <w:rtl/>
              </w:rPr>
              <w:t xml:space="preserve">نشر النظام في الجريدة الرسمية. </w:t>
            </w:r>
          </w:p>
          <w:p w14:paraId="0B2EBFFF" w14:textId="77777777" w:rsidR="00F028FF" w:rsidRPr="00170B75" w:rsidRDefault="00F028FF" w:rsidP="00170B75">
            <w:pPr>
              <w:rPr>
                <w:rFonts w:ascii="Dubai" w:hAnsi="Dubai" w:cs="Dubai"/>
                <w:rtl/>
              </w:rPr>
            </w:pPr>
          </w:p>
        </w:tc>
        <w:tc>
          <w:tcPr>
            <w:tcW w:w="3402" w:type="dxa"/>
          </w:tcPr>
          <w:p w14:paraId="1B884985" w14:textId="77777777" w:rsidR="00F028FF" w:rsidRPr="00F028FF" w:rsidRDefault="00F028FF" w:rsidP="00B2726A">
            <w:pPr>
              <w:jc w:val="left"/>
              <w:rPr>
                <w:rFonts w:ascii="Dubai" w:hAnsi="Dubai" w:cs="Dubai"/>
                <w:sz w:val="20"/>
                <w:szCs w:val="20"/>
                <w:rtl/>
              </w:rPr>
            </w:pPr>
          </w:p>
        </w:tc>
        <w:tc>
          <w:tcPr>
            <w:tcW w:w="2402" w:type="dxa"/>
          </w:tcPr>
          <w:p w14:paraId="5679296A" w14:textId="77777777" w:rsidR="00F028FF" w:rsidRPr="00F028FF" w:rsidRDefault="00F028FF" w:rsidP="00B2726A">
            <w:pPr>
              <w:jc w:val="left"/>
              <w:rPr>
                <w:rFonts w:ascii="Dubai" w:hAnsi="Dubai" w:cs="Dubai"/>
                <w:sz w:val="20"/>
                <w:szCs w:val="20"/>
                <w:rtl/>
              </w:rPr>
            </w:pPr>
          </w:p>
        </w:tc>
      </w:tr>
      <w:tr w:rsidR="00F028FF" w:rsidRPr="00F028FF" w14:paraId="68AF0044" w14:textId="77777777" w:rsidTr="00F028FF">
        <w:tc>
          <w:tcPr>
            <w:tcW w:w="3824" w:type="dxa"/>
          </w:tcPr>
          <w:p w14:paraId="60F6581D" w14:textId="77777777" w:rsidR="00F86574" w:rsidRPr="00170B75" w:rsidRDefault="00F86574" w:rsidP="00170B75">
            <w:pPr>
              <w:rPr>
                <w:rFonts w:ascii="Dubai" w:hAnsi="Dubai" w:cs="Dubai"/>
                <w:b/>
                <w:bCs/>
                <w:rtl/>
              </w:rPr>
            </w:pPr>
            <w:r w:rsidRPr="00170B75">
              <w:rPr>
                <w:rFonts w:ascii="Dubai" w:hAnsi="Dubai" w:cs="Dubai"/>
                <w:b/>
                <w:bCs/>
                <w:rtl/>
              </w:rPr>
              <w:t>المادة السا</w:t>
            </w:r>
            <w:r w:rsidRPr="00170B75">
              <w:rPr>
                <w:rFonts w:ascii="Dubai" w:hAnsi="Dubai" w:cs="Dubai" w:hint="cs"/>
                <w:b/>
                <w:bCs/>
                <w:rtl/>
              </w:rPr>
              <w:t>دسة</w:t>
            </w:r>
            <w:r w:rsidRPr="00170B75">
              <w:rPr>
                <w:rFonts w:ascii="Dubai" w:hAnsi="Dubai" w:cs="Dubai"/>
                <w:b/>
                <w:bCs/>
                <w:rtl/>
              </w:rPr>
              <w:t xml:space="preserve"> والثلاثون:</w:t>
            </w:r>
          </w:p>
          <w:p w14:paraId="659F41FA" w14:textId="009C6FA1" w:rsidR="00F86574" w:rsidRPr="00170B75" w:rsidRDefault="00F86574" w:rsidP="00170B75">
            <w:pPr>
              <w:ind w:firstLine="720"/>
              <w:rPr>
                <w:rFonts w:ascii="Dubai" w:hAnsi="Dubai" w:cs="Dubai"/>
                <w:rtl/>
              </w:rPr>
            </w:pPr>
            <w:r w:rsidRPr="00170B75">
              <w:rPr>
                <w:rFonts w:ascii="Dubai" w:hAnsi="Dubai" w:cs="Dubai"/>
                <w:rtl/>
              </w:rPr>
              <w:t>يعمل بهذا النظام بعد مضي مائة و</w:t>
            </w:r>
            <w:r w:rsidRPr="00170B75">
              <w:rPr>
                <w:rFonts w:ascii="Dubai" w:hAnsi="Dubai" w:cs="Dubai" w:hint="cs"/>
                <w:rtl/>
              </w:rPr>
              <w:t>عشرون</w:t>
            </w:r>
            <w:r w:rsidRPr="00170B75">
              <w:rPr>
                <w:rFonts w:ascii="Dubai" w:hAnsi="Dubai" w:cs="Dubai"/>
                <w:rtl/>
              </w:rPr>
              <w:t xml:space="preserve"> يوماً من تاريخ نشره في الجريدة الرسمية.</w:t>
            </w:r>
          </w:p>
          <w:p w14:paraId="34B054D0" w14:textId="77777777" w:rsidR="00F028FF" w:rsidRPr="00170B75" w:rsidRDefault="00F028FF" w:rsidP="00170B75">
            <w:pPr>
              <w:rPr>
                <w:rFonts w:ascii="Dubai" w:hAnsi="Dubai" w:cs="Dubai"/>
                <w:rtl/>
              </w:rPr>
            </w:pPr>
          </w:p>
        </w:tc>
        <w:tc>
          <w:tcPr>
            <w:tcW w:w="3402" w:type="dxa"/>
          </w:tcPr>
          <w:p w14:paraId="6BB285B1" w14:textId="77777777" w:rsidR="00F028FF" w:rsidRPr="00F028FF" w:rsidRDefault="00F028FF" w:rsidP="00B2726A">
            <w:pPr>
              <w:jc w:val="left"/>
              <w:rPr>
                <w:rFonts w:ascii="Dubai" w:hAnsi="Dubai" w:cs="Dubai"/>
                <w:sz w:val="20"/>
                <w:szCs w:val="20"/>
                <w:rtl/>
              </w:rPr>
            </w:pPr>
          </w:p>
        </w:tc>
        <w:tc>
          <w:tcPr>
            <w:tcW w:w="2402" w:type="dxa"/>
          </w:tcPr>
          <w:p w14:paraId="3ABFBC7E" w14:textId="77777777" w:rsidR="00F028FF" w:rsidRPr="00F028FF" w:rsidRDefault="00F028FF" w:rsidP="00B2726A">
            <w:pPr>
              <w:jc w:val="left"/>
              <w:rPr>
                <w:rFonts w:ascii="Dubai" w:hAnsi="Dubai" w:cs="Dubai"/>
                <w:sz w:val="20"/>
                <w:szCs w:val="20"/>
                <w:rtl/>
              </w:rPr>
            </w:pPr>
          </w:p>
        </w:tc>
      </w:tr>
    </w:tbl>
    <w:p w14:paraId="5642514C" w14:textId="4935C6EC" w:rsidR="00F028FF" w:rsidRPr="00F028FF" w:rsidRDefault="00F028FF" w:rsidP="00975F94">
      <w:pPr>
        <w:tabs>
          <w:tab w:val="left" w:pos="5354"/>
        </w:tabs>
        <w:rPr>
          <w:rFonts w:ascii="Dubai" w:hAnsi="Dubai" w:cs="Dubai"/>
          <w:rtl/>
        </w:rPr>
      </w:pPr>
    </w:p>
    <w:p w14:paraId="2F1D1E4F" w14:textId="113921C1" w:rsidR="00F028FF" w:rsidRPr="00F028FF" w:rsidRDefault="00F028FF" w:rsidP="00975F94">
      <w:pPr>
        <w:tabs>
          <w:tab w:val="left" w:pos="5354"/>
        </w:tabs>
        <w:rPr>
          <w:rFonts w:ascii="Dubai" w:hAnsi="Dubai" w:cs="Dubai"/>
          <w:rtl/>
        </w:rPr>
      </w:pPr>
      <w:r w:rsidRPr="00F028FF">
        <w:rPr>
          <w:rFonts w:ascii="Dubai" w:hAnsi="Dubai" w:cs="Dubai" w:hint="cs"/>
          <w:rtl/>
        </w:rPr>
        <w:t xml:space="preserve">مقدم </w:t>
      </w:r>
      <w:r w:rsidR="003E6E7E" w:rsidRPr="00F028FF">
        <w:rPr>
          <w:rFonts w:ascii="Dubai" w:hAnsi="Dubai" w:cs="Dubai" w:hint="cs"/>
          <w:rtl/>
        </w:rPr>
        <w:t>المرئيات:</w:t>
      </w:r>
    </w:p>
    <w:p w14:paraId="71BA84D3" w14:textId="7892C458" w:rsidR="00F028FF" w:rsidRPr="00F028FF" w:rsidRDefault="003E6E7E" w:rsidP="00975F94">
      <w:pPr>
        <w:tabs>
          <w:tab w:val="left" w:pos="5354"/>
        </w:tabs>
        <w:rPr>
          <w:rFonts w:ascii="Dubai" w:hAnsi="Dubai" w:cs="Dubai"/>
          <w:rtl/>
        </w:rPr>
      </w:pPr>
      <w:r w:rsidRPr="00F028FF">
        <w:rPr>
          <w:rFonts w:ascii="Dubai" w:hAnsi="Dubai" w:cs="Dubai" w:hint="cs"/>
          <w:rtl/>
        </w:rPr>
        <w:t>الاسم</w:t>
      </w:r>
      <w:r w:rsidR="00F028FF" w:rsidRPr="00F028FF">
        <w:rPr>
          <w:rFonts w:ascii="Dubai" w:hAnsi="Dubai" w:cs="Dubai" w:hint="cs"/>
          <w:rtl/>
        </w:rPr>
        <w:t>:</w:t>
      </w:r>
    </w:p>
    <w:p w14:paraId="71BC308A" w14:textId="0EC89FF9" w:rsidR="00F028FF" w:rsidRPr="00F028FF" w:rsidRDefault="00F028FF" w:rsidP="00975F94">
      <w:pPr>
        <w:tabs>
          <w:tab w:val="left" w:pos="5354"/>
        </w:tabs>
        <w:rPr>
          <w:rFonts w:ascii="Dubai" w:hAnsi="Dubai" w:cs="Dubai"/>
          <w:rtl/>
        </w:rPr>
      </w:pPr>
      <w:r w:rsidRPr="00F028FF">
        <w:rPr>
          <w:rFonts w:ascii="Dubai" w:hAnsi="Dubai" w:cs="Dubai" w:hint="cs"/>
          <w:rtl/>
        </w:rPr>
        <w:t>رقم الجوال:</w:t>
      </w:r>
    </w:p>
    <w:p w14:paraId="43520574" w14:textId="2697208E" w:rsidR="00F028FF" w:rsidRPr="00F028FF" w:rsidRDefault="00F028FF" w:rsidP="00975F94">
      <w:pPr>
        <w:tabs>
          <w:tab w:val="left" w:pos="5354"/>
        </w:tabs>
        <w:rPr>
          <w:rFonts w:ascii="Dubai" w:hAnsi="Dubai" w:cs="Dubai"/>
          <w:rtl/>
        </w:rPr>
      </w:pPr>
      <w:proofErr w:type="spellStart"/>
      <w:r w:rsidRPr="00F028FF">
        <w:rPr>
          <w:rFonts w:ascii="Dubai" w:hAnsi="Dubai" w:cs="Dubai" w:hint="cs"/>
          <w:rtl/>
        </w:rPr>
        <w:t>الإيميل</w:t>
      </w:r>
      <w:proofErr w:type="spellEnd"/>
      <w:r w:rsidRPr="00F028FF">
        <w:rPr>
          <w:rFonts w:ascii="Dubai" w:hAnsi="Dubai" w:cs="Dubai" w:hint="cs"/>
          <w:rtl/>
        </w:rPr>
        <w:t>:</w:t>
      </w:r>
    </w:p>
    <w:sectPr w:rsidR="00F028FF" w:rsidRPr="00F028FF" w:rsidSect="00D72054">
      <w:headerReference w:type="default" r:id="rId8"/>
      <w:footerReference w:type="default" r:id="rId9"/>
      <w:headerReference w:type="first" r:id="rId10"/>
      <w:pgSz w:w="11906" w:h="16838"/>
      <w:pgMar w:top="1985" w:right="1134" w:bottom="1418" w:left="1134"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5E3F1" w14:textId="77777777" w:rsidR="00DF454B" w:rsidRDefault="00DF454B" w:rsidP="00345131">
      <w:r>
        <w:separator/>
      </w:r>
    </w:p>
  </w:endnote>
  <w:endnote w:type="continuationSeparator" w:id="0">
    <w:p w14:paraId="16267A9F" w14:textId="77777777" w:rsidR="00DF454B" w:rsidRDefault="00DF454B" w:rsidP="00345131">
      <w:r>
        <w:continuationSeparator/>
      </w:r>
    </w:p>
  </w:endnote>
  <w:endnote w:type="continuationNotice" w:id="1">
    <w:p w14:paraId="368FE09E" w14:textId="77777777" w:rsidR="00DF454B" w:rsidRDefault="00DF4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Arabic 45 Light">
    <w:altName w:val="Arial"/>
    <w:charset w:val="00"/>
    <w:family w:val="auto"/>
    <w:pitch w:val="variable"/>
    <w:sig w:usb0="800020AF" w:usb1="C000A04A" w:usb2="00000008" w:usb3="00000000" w:csb0="00000041" w:csb1="00000000"/>
  </w:font>
  <w:font w:name="AL-Mohanad">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ubai">
    <w:panose1 w:val="020B0503030403030204"/>
    <w:charset w:val="00"/>
    <w:family w:val="swiss"/>
    <w:pitch w:val="variable"/>
    <w:sig w:usb0="80002067"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B853D" w14:textId="6AB25E66" w:rsidR="008B0958" w:rsidRPr="00EE6087" w:rsidRDefault="00F028FF" w:rsidP="00975F94">
    <w:pPr>
      <w:rPr>
        <w:rFonts w:eastAsia="Frutiger LT Arabic 45 Light"/>
        <w:b/>
        <w:sz w:val="20"/>
        <w:szCs w:val="20"/>
      </w:rPr>
    </w:pPr>
    <w:r w:rsidRPr="00F028FF">
      <w:rPr>
        <w:noProof/>
        <w:rtl/>
      </w:rPr>
      <w:drawing>
        <wp:anchor distT="0" distB="0" distL="114300" distR="114300" simplePos="0" relativeHeight="251671552" behindDoc="1" locked="0" layoutInCell="1" allowOverlap="1" wp14:anchorId="5C87B179" wp14:editId="42220252">
          <wp:simplePos x="0" y="0"/>
          <wp:positionH relativeFrom="column">
            <wp:posOffset>-990600</wp:posOffset>
          </wp:positionH>
          <wp:positionV relativeFrom="paragraph">
            <wp:posOffset>-2146300</wp:posOffset>
          </wp:positionV>
          <wp:extent cx="2863850" cy="2959735"/>
          <wp:effectExtent l="0" t="0" r="0" b="0"/>
          <wp:wrapNone/>
          <wp:docPr id="300"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png"/>
                  <pic:cNvPicPr/>
                </pic:nvPicPr>
                <pic:blipFill rotWithShape="1">
                  <a:blip r:embed="rId1">
                    <a:extLst>
                      <a:ext uri="{28A0092B-C50C-407E-A947-70E740481C1C}">
                        <a14:useLocalDpi xmlns:a14="http://schemas.microsoft.com/office/drawing/2010/main" val="0"/>
                      </a:ext>
                    </a:extLst>
                  </a:blip>
                  <a:srcRect t="53379" r="73261"/>
                  <a:stretch/>
                </pic:blipFill>
                <pic:spPr bwMode="auto">
                  <a:xfrm>
                    <a:off x="0" y="0"/>
                    <a:ext cx="2863850" cy="295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28FF">
      <w:rPr>
        <w:noProof/>
        <w:rtl/>
      </w:rPr>
      <w:drawing>
        <wp:anchor distT="0" distB="0" distL="114300" distR="114300" simplePos="0" relativeHeight="251672576" behindDoc="1" locked="0" layoutInCell="1" allowOverlap="1" wp14:anchorId="73CE35CB" wp14:editId="52F5FAF0">
          <wp:simplePos x="0" y="0"/>
          <wp:positionH relativeFrom="column">
            <wp:posOffset>2978150</wp:posOffset>
          </wp:positionH>
          <wp:positionV relativeFrom="paragraph">
            <wp:posOffset>-450215</wp:posOffset>
          </wp:positionV>
          <wp:extent cx="3557905" cy="374015"/>
          <wp:effectExtent l="0" t="0" r="0" b="0"/>
          <wp:wrapNone/>
          <wp:docPr id="29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44.png"/>
                  <pic:cNvPicPr/>
                </pic:nvPicPr>
                <pic:blipFill rotWithShape="1">
                  <a:blip r:embed="rId2">
                    <a:extLst>
                      <a:ext uri="{28A0092B-C50C-407E-A947-70E740481C1C}">
                        <a14:useLocalDpi xmlns:a14="http://schemas.microsoft.com/office/drawing/2010/main" val="0"/>
                      </a:ext>
                    </a:extLst>
                  </a:blip>
                  <a:srcRect l="41222" t="83926" r="7076" b="6893"/>
                  <a:stretch/>
                </pic:blipFill>
                <pic:spPr bwMode="auto">
                  <a:xfrm>
                    <a:off x="0" y="0"/>
                    <a:ext cx="3557905" cy="37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6087">
      <w:rPr>
        <w:noProof/>
      </w:rPr>
      <w:drawing>
        <wp:anchor distT="0" distB="0" distL="114300" distR="114300" simplePos="0" relativeHeight="251668480" behindDoc="0" locked="0" layoutInCell="1" hidden="0" allowOverlap="1" wp14:anchorId="64B07E2A" wp14:editId="61E4F9C8">
          <wp:simplePos x="0" y="0"/>
          <wp:positionH relativeFrom="margin">
            <wp:posOffset>-6762366</wp:posOffset>
          </wp:positionH>
          <wp:positionV relativeFrom="paragraph">
            <wp:posOffset>-448249</wp:posOffset>
          </wp:positionV>
          <wp:extent cx="1010285" cy="87757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l="13066" r="15094" b="17589"/>
                  <a:stretch>
                    <a:fillRect/>
                  </a:stretch>
                </pic:blipFill>
                <pic:spPr>
                  <a:xfrm>
                    <a:off x="0" y="0"/>
                    <a:ext cx="1010285" cy="87757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E7B19" w14:textId="77777777" w:rsidR="00DF454B" w:rsidRDefault="00DF454B" w:rsidP="00345131">
      <w:r>
        <w:separator/>
      </w:r>
    </w:p>
  </w:footnote>
  <w:footnote w:type="continuationSeparator" w:id="0">
    <w:p w14:paraId="28EC8C76" w14:textId="77777777" w:rsidR="00DF454B" w:rsidRDefault="00DF454B" w:rsidP="00345131">
      <w:r>
        <w:continuationSeparator/>
      </w:r>
    </w:p>
  </w:footnote>
  <w:footnote w:type="continuationNotice" w:id="1">
    <w:p w14:paraId="31B13D09" w14:textId="77777777" w:rsidR="00DF454B" w:rsidRDefault="00DF45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D6BE" w14:textId="1F2A0271" w:rsidR="00F028FF" w:rsidRDefault="00F028FF">
    <w:pPr>
      <w:pStyle w:val="a4"/>
    </w:pPr>
    <w:r w:rsidRPr="00F028FF">
      <w:rPr>
        <w:noProof/>
        <w:rtl/>
      </w:rPr>
      <w:drawing>
        <wp:anchor distT="0" distB="0" distL="114300" distR="114300" simplePos="0" relativeHeight="251670528" behindDoc="1" locked="0" layoutInCell="1" allowOverlap="1" wp14:anchorId="54F261F5" wp14:editId="5712C046">
          <wp:simplePos x="0" y="0"/>
          <wp:positionH relativeFrom="column">
            <wp:posOffset>3037205</wp:posOffset>
          </wp:positionH>
          <wp:positionV relativeFrom="paragraph">
            <wp:posOffset>-833120</wp:posOffset>
          </wp:positionV>
          <wp:extent cx="4095750" cy="2303780"/>
          <wp:effectExtent l="0" t="0" r="0" b="0"/>
          <wp:wrapNone/>
          <wp:docPr id="29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4095750" cy="2303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8CBC" w14:textId="4B554110" w:rsidR="00DE480B" w:rsidRDefault="00DE480B">
    <w:pPr>
      <w:pStyle w:val="a4"/>
    </w:pPr>
    <w:r>
      <w:rPr>
        <w:b/>
        <w:bCs/>
        <w:noProof/>
      </w:rPr>
      <w:drawing>
        <wp:anchor distT="0" distB="0" distL="114300" distR="114300" simplePos="0" relativeHeight="251666432" behindDoc="0" locked="0" layoutInCell="1" allowOverlap="1" wp14:anchorId="32214BEF" wp14:editId="0255EADA">
          <wp:simplePos x="0" y="0"/>
          <wp:positionH relativeFrom="column">
            <wp:posOffset>5474970</wp:posOffset>
          </wp:positionH>
          <wp:positionV relativeFrom="paragraph">
            <wp:posOffset>-261620</wp:posOffset>
          </wp:positionV>
          <wp:extent cx="1215426" cy="1062038"/>
          <wp:effectExtent l="0" t="0" r="381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gnah Al-Iflas logo-01.jpg"/>
                  <pic:cNvPicPr/>
                </pic:nvPicPr>
                <pic:blipFill rotWithShape="1">
                  <a:blip r:embed="rId1">
                    <a:extLst>
                      <a:ext uri="{28A0092B-C50C-407E-A947-70E740481C1C}">
                        <a14:useLocalDpi xmlns:a14="http://schemas.microsoft.com/office/drawing/2010/main" val="0"/>
                      </a:ext>
                    </a:extLst>
                  </a:blip>
                  <a:srcRect l="13067" r="15094" b="17589"/>
                  <a:stretch/>
                </pic:blipFill>
                <pic:spPr bwMode="auto">
                  <a:xfrm>
                    <a:off x="0" y="0"/>
                    <a:ext cx="1215426" cy="106203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BBA"/>
    <w:multiLevelType w:val="multilevel"/>
    <w:tmpl w:val="7E4ED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80579"/>
    <w:multiLevelType w:val="hybridMultilevel"/>
    <w:tmpl w:val="8E0A777A"/>
    <w:lvl w:ilvl="0" w:tplc="0409000F">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697D"/>
    <w:multiLevelType w:val="hybridMultilevel"/>
    <w:tmpl w:val="6BB8F862"/>
    <w:lvl w:ilvl="0" w:tplc="0409000F">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82A98"/>
    <w:multiLevelType w:val="hybridMultilevel"/>
    <w:tmpl w:val="FE0C996A"/>
    <w:lvl w:ilvl="0" w:tplc="0409000F">
      <w:start w:val="1"/>
      <w:numFmt w:val="decimal"/>
      <w:lvlText w:val="%1."/>
      <w:lvlJc w:val="left"/>
      <w:pPr>
        <w:ind w:left="720" w:hanging="360"/>
      </w:pPr>
      <w:rPr>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4286E"/>
    <w:multiLevelType w:val="multilevel"/>
    <w:tmpl w:val="61D8FD42"/>
    <w:lvl w:ilvl="0">
      <w:start w:val="1"/>
      <w:numFmt w:val="decimal"/>
      <w:lvlText w:val="%1."/>
      <w:lvlJc w:val="left"/>
      <w:pPr>
        <w:ind w:left="720" w:hanging="360"/>
      </w:pPr>
    </w:lvl>
    <w:lvl w:ilvl="1">
      <w:start w:val="1"/>
      <w:numFmt w:val="decimal"/>
      <w:lvlText w:val="%2."/>
      <w:lvlJc w:val="left"/>
      <w:pPr>
        <w:ind w:left="1440" w:hanging="360"/>
      </w:pPr>
      <w:rPr>
        <w:b w:val="0"/>
        <w:smallCaps w:val="0"/>
        <w:strike w:val="0"/>
        <w:color w:val="000000"/>
        <w:shd w:val="clear" w:color="auto" w:fill="auto"/>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8C43C9"/>
    <w:multiLevelType w:val="hybridMultilevel"/>
    <w:tmpl w:val="642687D6"/>
    <w:lvl w:ilvl="0" w:tplc="0409000F">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E4CAB"/>
    <w:multiLevelType w:val="multilevel"/>
    <w:tmpl w:val="ED440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2A77BE"/>
    <w:multiLevelType w:val="multilevel"/>
    <w:tmpl w:val="1AF0C4FE"/>
    <w:lvl w:ilvl="0">
      <w:start w:val="1"/>
      <w:numFmt w:val="decimal"/>
      <w:lvlText w:val="%1."/>
      <w:lvlJc w:val="left"/>
      <w:pPr>
        <w:ind w:left="1650" w:hanging="360"/>
      </w:pPr>
    </w:lvl>
    <w:lvl w:ilvl="1">
      <w:start w:val="1"/>
      <w:numFmt w:val="lowerLetter"/>
      <w:lvlText w:val="%2."/>
      <w:lvlJc w:val="left"/>
      <w:pPr>
        <w:ind w:left="2370" w:hanging="360"/>
      </w:pPr>
    </w:lvl>
    <w:lvl w:ilvl="2">
      <w:start w:val="1"/>
      <w:numFmt w:val="lowerRoman"/>
      <w:lvlText w:val="%3."/>
      <w:lvlJc w:val="right"/>
      <w:pPr>
        <w:ind w:left="3090" w:hanging="180"/>
      </w:pPr>
    </w:lvl>
    <w:lvl w:ilvl="3">
      <w:start w:val="1"/>
      <w:numFmt w:val="decimal"/>
      <w:lvlText w:val="%4."/>
      <w:lvlJc w:val="left"/>
      <w:pPr>
        <w:ind w:left="3810" w:hanging="360"/>
      </w:pPr>
    </w:lvl>
    <w:lvl w:ilvl="4">
      <w:start w:val="1"/>
      <w:numFmt w:val="lowerLetter"/>
      <w:lvlText w:val="%5."/>
      <w:lvlJc w:val="left"/>
      <w:pPr>
        <w:ind w:left="4530" w:hanging="360"/>
      </w:pPr>
    </w:lvl>
    <w:lvl w:ilvl="5">
      <w:start w:val="1"/>
      <w:numFmt w:val="lowerRoman"/>
      <w:lvlText w:val="%6."/>
      <w:lvlJc w:val="right"/>
      <w:pPr>
        <w:ind w:left="5250" w:hanging="180"/>
      </w:pPr>
    </w:lvl>
    <w:lvl w:ilvl="6">
      <w:start w:val="1"/>
      <w:numFmt w:val="decimal"/>
      <w:lvlText w:val="%7."/>
      <w:lvlJc w:val="left"/>
      <w:pPr>
        <w:ind w:left="5970" w:hanging="360"/>
      </w:pPr>
    </w:lvl>
    <w:lvl w:ilvl="7">
      <w:start w:val="1"/>
      <w:numFmt w:val="lowerLetter"/>
      <w:lvlText w:val="%8."/>
      <w:lvlJc w:val="left"/>
      <w:pPr>
        <w:ind w:left="6690" w:hanging="360"/>
      </w:pPr>
    </w:lvl>
    <w:lvl w:ilvl="8">
      <w:start w:val="1"/>
      <w:numFmt w:val="lowerRoman"/>
      <w:lvlText w:val="%9."/>
      <w:lvlJc w:val="right"/>
      <w:pPr>
        <w:ind w:left="7410" w:hanging="180"/>
      </w:pPr>
    </w:lvl>
  </w:abstractNum>
  <w:abstractNum w:abstractNumId="8" w15:restartNumberingAfterBreak="0">
    <w:nsid w:val="26D8797B"/>
    <w:multiLevelType w:val="multilevel"/>
    <w:tmpl w:val="82BA9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E57E1E"/>
    <w:multiLevelType w:val="hybridMultilevel"/>
    <w:tmpl w:val="361E82B8"/>
    <w:lvl w:ilvl="0" w:tplc="A532E2E8">
      <w:start w:val="1"/>
      <w:numFmt w:val="arabicAbjad"/>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E01865"/>
    <w:multiLevelType w:val="multilevel"/>
    <w:tmpl w:val="262A6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517236"/>
    <w:multiLevelType w:val="hybridMultilevel"/>
    <w:tmpl w:val="2DF22D58"/>
    <w:lvl w:ilvl="0" w:tplc="8544E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D57C8"/>
    <w:multiLevelType w:val="hybridMultilevel"/>
    <w:tmpl w:val="9690B01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3C583311"/>
    <w:multiLevelType w:val="multilevel"/>
    <w:tmpl w:val="8F508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243FB5"/>
    <w:multiLevelType w:val="multilevel"/>
    <w:tmpl w:val="AA7E5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9678C2"/>
    <w:multiLevelType w:val="multilevel"/>
    <w:tmpl w:val="F504327C"/>
    <w:lvl w:ilvl="0">
      <w:start w:val="1"/>
      <w:numFmt w:val="decimal"/>
      <w:lvlText w:val="%1."/>
      <w:lvlJc w:val="left"/>
      <w:pPr>
        <w:ind w:left="1493" w:hanging="360"/>
      </w:pPr>
      <w:rPr>
        <w:b w:val="0"/>
        <w:smallCaps w:val="0"/>
        <w:strike w:val="0"/>
        <w:color w:val="000000"/>
        <w:shd w:val="clear" w:color="auto" w:fill="auto"/>
        <w:vertAlign w:val="baseline"/>
      </w:rPr>
    </w:lvl>
    <w:lvl w:ilvl="1">
      <w:start w:val="1"/>
      <w:numFmt w:val="lowerLetter"/>
      <w:lvlText w:val="%2."/>
      <w:lvlJc w:val="left"/>
      <w:pPr>
        <w:ind w:left="2213" w:hanging="360"/>
      </w:pPr>
    </w:lvl>
    <w:lvl w:ilvl="2">
      <w:start w:val="1"/>
      <w:numFmt w:val="lowerRoman"/>
      <w:lvlText w:val="%3."/>
      <w:lvlJc w:val="right"/>
      <w:pPr>
        <w:ind w:left="2933" w:hanging="180"/>
      </w:pPr>
    </w:lvl>
    <w:lvl w:ilvl="3">
      <w:start w:val="1"/>
      <w:numFmt w:val="decimal"/>
      <w:lvlText w:val="%4."/>
      <w:lvlJc w:val="left"/>
      <w:pPr>
        <w:ind w:left="3653" w:hanging="360"/>
      </w:pPr>
    </w:lvl>
    <w:lvl w:ilvl="4">
      <w:start w:val="1"/>
      <w:numFmt w:val="lowerLetter"/>
      <w:lvlText w:val="%5."/>
      <w:lvlJc w:val="left"/>
      <w:pPr>
        <w:ind w:left="4373" w:hanging="360"/>
      </w:pPr>
    </w:lvl>
    <w:lvl w:ilvl="5">
      <w:start w:val="1"/>
      <w:numFmt w:val="lowerRoman"/>
      <w:lvlText w:val="%6."/>
      <w:lvlJc w:val="right"/>
      <w:pPr>
        <w:ind w:left="5093" w:hanging="180"/>
      </w:pPr>
    </w:lvl>
    <w:lvl w:ilvl="6">
      <w:start w:val="1"/>
      <w:numFmt w:val="decimal"/>
      <w:lvlText w:val="%7."/>
      <w:lvlJc w:val="left"/>
      <w:pPr>
        <w:ind w:left="5813" w:hanging="360"/>
      </w:pPr>
    </w:lvl>
    <w:lvl w:ilvl="7">
      <w:start w:val="1"/>
      <w:numFmt w:val="lowerLetter"/>
      <w:lvlText w:val="%8."/>
      <w:lvlJc w:val="left"/>
      <w:pPr>
        <w:ind w:left="6533" w:hanging="360"/>
      </w:pPr>
    </w:lvl>
    <w:lvl w:ilvl="8">
      <w:start w:val="1"/>
      <w:numFmt w:val="lowerRoman"/>
      <w:lvlText w:val="%9."/>
      <w:lvlJc w:val="right"/>
      <w:pPr>
        <w:ind w:left="7253" w:hanging="180"/>
      </w:pPr>
    </w:lvl>
  </w:abstractNum>
  <w:abstractNum w:abstractNumId="16" w15:restartNumberingAfterBreak="0">
    <w:nsid w:val="4C022ECC"/>
    <w:multiLevelType w:val="multilevel"/>
    <w:tmpl w:val="17185C6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420504"/>
    <w:multiLevelType w:val="multilevel"/>
    <w:tmpl w:val="21785F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0FF7A71"/>
    <w:multiLevelType w:val="hybridMultilevel"/>
    <w:tmpl w:val="CC601FD0"/>
    <w:lvl w:ilvl="0" w:tplc="1AA6B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3D5F4A"/>
    <w:multiLevelType w:val="multilevel"/>
    <w:tmpl w:val="C5447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B270AF"/>
    <w:multiLevelType w:val="hybridMultilevel"/>
    <w:tmpl w:val="561E49E8"/>
    <w:lvl w:ilvl="0" w:tplc="250A63AC">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2E95969"/>
    <w:multiLevelType w:val="hybridMultilevel"/>
    <w:tmpl w:val="795402D2"/>
    <w:lvl w:ilvl="0" w:tplc="7AD0D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7300CC"/>
    <w:multiLevelType w:val="hybridMultilevel"/>
    <w:tmpl w:val="FB766444"/>
    <w:lvl w:ilvl="0" w:tplc="33E675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6510520"/>
    <w:multiLevelType w:val="multilevel"/>
    <w:tmpl w:val="B0BA4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E640D3"/>
    <w:multiLevelType w:val="multilevel"/>
    <w:tmpl w:val="388A78E8"/>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CDD37F3"/>
    <w:multiLevelType w:val="hybridMultilevel"/>
    <w:tmpl w:val="8DD25CF6"/>
    <w:lvl w:ilvl="0" w:tplc="A532E2E8">
      <w:start w:val="1"/>
      <w:numFmt w:val="arabicAbjad"/>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BE19B6"/>
    <w:multiLevelType w:val="hybridMultilevel"/>
    <w:tmpl w:val="27BCDFD0"/>
    <w:lvl w:ilvl="0" w:tplc="A532E2E8">
      <w:start w:val="1"/>
      <w:numFmt w:val="arabicAbjad"/>
      <w:lvlText w:val="%1."/>
      <w:lvlJc w:val="left"/>
      <w:pPr>
        <w:ind w:left="1080" w:hanging="36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381A09"/>
    <w:multiLevelType w:val="multilevel"/>
    <w:tmpl w:val="21448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7B5B5D"/>
    <w:multiLevelType w:val="multilevel"/>
    <w:tmpl w:val="77568E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FBA4D00"/>
    <w:multiLevelType w:val="multilevel"/>
    <w:tmpl w:val="9FF87E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6"/>
  </w:num>
  <w:num w:numId="3">
    <w:abstractNumId w:val="23"/>
  </w:num>
  <w:num w:numId="4">
    <w:abstractNumId w:val="27"/>
  </w:num>
  <w:num w:numId="5">
    <w:abstractNumId w:val="29"/>
  </w:num>
  <w:num w:numId="6">
    <w:abstractNumId w:val="0"/>
  </w:num>
  <w:num w:numId="7">
    <w:abstractNumId w:val="10"/>
  </w:num>
  <w:num w:numId="8">
    <w:abstractNumId w:val="19"/>
  </w:num>
  <w:num w:numId="9">
    <w:abstractNumId w:val="15"/>
  </w:num>
  <w:num w:numId="10">
    <w:abstractNumId w:val="7"/>
  </w:num>
  <w:num w:numId="11">
    <w:abstractNumId w:val="24"/>
  </w:num>
  <w:num w:numId="12">
    <w:abstractNumId w:val="28"/>
  </w:num>
  <w:num w:numId="13">
    <w:abstractNumId w:val="17"/>
  </w:num>
  <w:num w:numId="14">
    <w:abstractNumId w:val="4"/>
  </w:num>
  <w:num w:numId="15">
    <w:abstractNumId w:val="16"/>
  </w:num>
  <w:num w:numId="16">
    <w:abstractNumId w:val="8"/>
  </w:num>
  <w:num w:numId="17">
    <w:abstractNumId w:val="14"/>
  </w:num>
  <w:num w:numId="18">
    <w:abstractNumId w:val="22"/>
  </w:num>
  <w:num w:numId="19">
    <w:abstractNumId w:val="1"/>
  </w:num>
  <w:num w:numId="20">
    <w:abstractNumId w:val="26"/>
  </w:num>
  <w:num w:numId="21">
    <w:abstractNumId w:val="18"/>
  </w:num>
  <w:num w:numId="22">
    <w:abstractNumId w:val="25"/>
  </w:num>
  <w:num w:numId="23">
    <w:abstractNumId w:val="5"/>
  </w:num>
  <w:num w:numId="24">
    <w:abstractNumId w:val="21"/>
  </w:num>
  <w:num w:numId="25">
    <w:abstractNumId w:val="11"/>
  </w:num>
  <w:num w:numId="26">
    <w:abstractNumId w:val="2"/>
  </w:num>
  <w:num w:numId="27">
    <w:abstractNumId w:val="9"/>
  </w:num>
  <w:num w:numId="28">
    <w:abstractNumId w:val="12"/>
  </w:num>
  <w:num w:numId="29">
    <w:abstractNumId w:val="3"/>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18"/>
    <w:rsid w:val="0002339E"/>
    <w:rsid w:val="000261CB"/>
    <w:rsid w:val="0003393D"/>
    <w:rsid w:val="0003694D"/>
    <w:rsid w:val="00041236"/>
    <w:rsid w:val="00041F5D"/>
    <w:rsid w:val="00042C36"/>
    <w:rsid w:val="00052A7B"/>
    <w:rsid w:val="0005319B"/>
    <w:rsid w:val="00055306"/>
    <w:rsid w:val="0005651F"/>
    <w:rsid w:val="0006655C"/>
    <w:rsid w:val="000714B4"/>
    <w:rsid w:val="00085D78"/>
    <w:rsid w:val="00087E56"/>
    <w:rsid w:val="00091937"/>
    <w:rsid w:val="00095AEB"/>
    <w:rsid w:val="000C03FF"/>
    <w:rsid w:val="000C4412"/>
    <w:rsid w:val="000D5F7C"/>
    <w:rsid w:val="000D7147"/>
    <w:rsid w:val="000E4B6B"/>
    <w:rsid w:val="000E67B1"/>
    <w:rsid w:val="000F6906"/>
    <w:rsid w:val="001001DE"/>
    <w:rsid w:val="0011278B"/>
    <w:rsid w:val="001210AE"/>
    <w:rsid w:val="00127453"/>
    <w:rsid w:val="001437C4"/>
    <w:rsid w:val="00151F36"/>
    <w:rsid w:val="001546E1"/>
    <w:rsid w:val="00155927"/>
    <w:rsid w:val="001567CF"/>
    <w:rsid w:val="00156B84"/>
    <w:rsid w:val="00156B9C"/>
    <w:rsid w:val="00170B75"/>
    <w:rsid w:val="00174123"/>
    <w:rsid w:val="001805B1"/>
    <w:rsid w:val="001816BA"/>
    <w:rsid w:val="0018659F"/>
    <w:rsid w:val="001A3280"/>
    <w:rsid w:val="001B64BE"/>
    <w:rsid w:val="001C1989"/>
    <w:rsid w:val="001D47A1"/>
    <w:rsid w:val="001D4DED"/>
    <w:rsid w:val="001E3068"/>
    <w:rsid w:val="00200A84"/>
    <w:rsid w:val="00204E96"/>
    <w:rsid w:val="00210638"/>
    <w:rsid w:val="00220A44"/>
    <w:rsid w:val="00231906"/>
    <w:rsid w:val="00236DE5"/>
    <w:rsid w:val="002370E8"/>
    <w:rsid w:val="002404B2"/>
    <w:rsid w:val="00240B4F"/>
    <w:rsid w:val="00247C22"/>
    <w:rsid w:val="00253A54"/>
    <w:rsid w:val="00261CC9"/>
    <w:rsid w:val="002846CE"/>
    <w:rsid w:val="00287981"/>
    <w:rsid w:val="00291093"/>
    <w:rsid w:val="0029239B"/>
    <w:rsid w:val="002B6743"/>
    <w:rsid w:val="002D1EC5"/>
    <w:rsid w:val="002E2FF5"/>
    <w:rsid w:val="00314DC5"/>
    <w:rsid w:val="003212B9"/>
    <w:rsid w:val="003324F3"/>
    <w:rsid w:val="00342A8A"/>
    <w:rsid w:val="00345131"/>
    <w:rsid w:val="003538F6"/>
    <w:rsid w:val="0036041C"/>
    <w:rsid w:val="00367943"/>
    <w:rsid w:val="003834BA"/>
    <w:rsid w:val="00384C99"/>
    <w:rsid w:val="00387BB5"/>
    <w:rsid w:val="00392006"/>
    <w:rsid w:val="00392E41"/>
    <w:rsid w:val="003B3BCC"/>
    <w:rsid w:val="003C0A1E"/>
    <w:rsid w:val="003C74B3"/>
    <w:rsid w:val="003D5DAE"/>
    <w:rsid w:val="003E6E7E"/>
    <w:rsid w:val="003F15A1"/>
    <w:rsid w:val="00410D46"/>
    <w:rsid w:val="00423C6B"/>
    <w:rsid w:val="004248BB"/>
    <w:rsid w:val="00431338"/>
    <w:rsid w:val="004345C8"/>
    <w:rsid w:val="00435CDD"/>
    <w:rsid w:val="0044044F"/>
    <w:rsid w:val="00446AD4"/>
    <w:rsid w:val="004477A3"/>
    <w:rsid w:val="0045557C"/>
    <w:rsid w:val="00460BBE"/>
    <w:rsid w:val="00467E3F"/>
    <w:rsid w:val="00475F95"/>
    <w:rsid w:val="0049425B"/>
    <w:rsid w:val="00495E9A"/>
    <w:rsid w:val="004A1797"/>
    <w:rsid w:val="004A2DA2"/>
    <w:rsid w:val="004A66B5"/>
    <w:rsid w:val="004C1C07"/>
    <w:rsid w:val="004C4599"/>
    <w:rsid w:val="004E18F5"/>
    <w:rsid w:val="004F4D94"/>
    <w:rsid w:val="00504EFF"/>
    <w:rsid w:val="00511759"/>
    <w:rsid w:val="00515E0B"/>
    <w:rsid w:val="005316D6"/>
    <w:rsid w:val="005339EA"/>
    <w:rsid w:val="00534590"/>
    <w:rsid w:val="0054088F"/>
    <w:rsid w:val="005462F7"/>
    <w:rsid w:val="00550014"/>
    <w:rsid w:val="00552597"/>
    <w:rsid w:val="005539F0"/>
    <w:rsid w:val="00554641"/>
    <w:rsid w:val="0056065A"/>
    <w:rsid w:val="005625BB"/>
    <w:rsid w:val="0056386E"/>
    <w:rsid w:val="0056716C"/>
    <w:rsid w:val="00567C8B"/>
    <w:rsid w:val="005A0984"/>
    <w:rsid w:val="005A4D26"/>
    <w:rsid w:val="005B16EC"/>
    <w:rsid w:val="005C2E8C"/>
    <w:rsid w:val="005C7038"/>
    <w:rsid w:val="005C741B"/>
    <w:rsid w:val="005D0AC3"/>
    <w:rsid w:val="005D4646"/>
    <w:rsid w:val="005D6AE0"/>
    <w:rsid w:val="005E1870"/>
    <w:rsid w:val="005E1A7E"/>
    <w:rsid w:val="005E2FC5"/>
    <w:rsid w:val="005F3818"/>
    <w:rsid w:val="005F781B"/>
    <w:rsid w:val="006018DE"/>
    <w:rsid w:val="00601D0A"/>
    <w:rsid w:val="00643254"/>
    <w:rsid w:val="00656D9D"/>
    <w:rsid w:val="00665CCD"/>
    <w:rsid w:val="00666377"/>
    <w:rsid w:val="00667985"/>
    <w:rsid w:val="006776A9"/>
    <w:rsid w:val="00677A64"/>
    <w:rsid w:val="0068131B"/>
    <w:rsid w:val="0068571F"/>
    <w:rsid w:val="0068626D"/>
    <w:rsid w:val="006A5192"/>
    <w:rsid w:val="006B00BC"/>
    <w:rsid w:val="006B32BC"/>
    <w:rsid w:val="006B4681"/>
    <w:rsid w:val="006B7D90"/>
    <w:rsid w:val="006B7E1F"/>
    <w:rsid w:val="006C620E"/>
    <w:rsid w:val="006D3F87"/>
    <w:rsid w:val="006E0FED"/>
    <w:rsid w:val="006E4854"/>
    <w:rsid w:val="006E52A5"/>
    <w:rsid w:val="006E7F67"/>
    <w:rsid w:val="006F2E34"/>
    <w:rsid w:val="006F3823"/>
    <w:rsid w:val="00711CC6"/>
    <w:rsid w:val="0073281C"/>
    <w:rsid w:val="007558EE"/>
    <w:rsid w:val="00755CB7"/>
    <w:rsid w:val="00757DBF"/>
    <w:rsid w:val="00774CA6"/>
    <w:rsid w:val="00774CE0"/>
    <w:rsid w:val="007755A9"/>
    <w:rsid w:val="00782447"/>
    <w:rsid w:val="00783CBB"/>
    <w:rsid w:val="00785B46"/>
    <w:rsid w:val="007867BA"/>
    <w:rsid w:val="0079343F"/>
    <w:rsid w:val="007A06C4"/>
    <w:rsid w:val="007A17E8"/>
    <w:rsid w:val="007A67C9"/>
    <w:rsid w:val="007B12C1"/>
    <w:rsid w:val="007D0E9B"/>
    <w:rsid w:val="007D77DC"/>
    <w:rsid w:val="007E59F8"/>
    <w:rsid w:val="007E7A51"/>
    <w:rsid w:val="007F101F"/>
    <w:rsid w:val="00810EC0"/>
    <w:rsid w:val="00824C27"/>
    <w:rsid w:val="0084369E"/>
    <w:rsid w:val="00846230"/>
    <w:rsid w:val="00863A11"/>
    <w:rsid w:val="008820AE"/>
    <w:rsid w:val="00883BB6"/>
    <w:rsid w:val="008912F3"/>
    <w:rsid w:val="008931F1"/>
    <w:rsid w:val="0089782C"/>
    <w:rsid w:val="008A645F"/>
    <w:rsid w:val="008B0958"/>
    <w:rsid w:val="008B5A81"/>
    <w:rsid w:val="008C5C48"/>
    <w:rsid w:val="008D50DE"/>
    <w:rsid w:val="008D68A7"/>
    <w:rsid w:val="008E7BEA"/>
    <w:rsid w:val="008F057D"/>
    <w:rsid w:val="008F1389"/>
    <w:rsid w:val="0090322B"/>
    <w:rsid w:val="00914503"/>
    <w:rsid w:val="00914D5D"/>
    <w:rsid w:val="00916360"/>
    <w:rsid w:val="009460FD"/>
    <w:rsid w:val="009502A2"/>
    <w:rsid w:val="009511DF"/>
    <w:rsid w:val="00952C1E"/>
    <w:rsid w:val="00962085"/>
    <w:rsid w:val="009662BF"/>
    <w:rsid w:val="009715AD"/>
    <w:rsid w:val="00975F94"/>
    <w:rsid w:val="009761A2"/>
    <w:rsid w:val="009B0933"/>
    <w:rsid w:val="009B3691"/>
    <w:rsid w:val="009B5C99"/>
    <w:rsid w:val="009C5063"/>
    <w:rsid w:val="009C70D2"/>
    <w:rsid w:val="009D31E6"/>
    <w:rsid w:val="009D7131"/>
    <w:rsid w:val="009E2B46"/>
    <w:rsid w:val="009E61D7"/>
    <w:rsid w:val="009F7458"/>
    <w:rsid w:val="00A055FC"/>
    <w:rsid w:val="00A10905"/>
    <w:rsid w:val="00A166BD"/>
    <w:rsid w:val="00A179AA"/>
    <w:rsid w:val="00A205E9"/>
    <w:rsid w:val="00A34719"/>
    <w:rsid w:val="00A36E20"/>
    <w:rsid w:val="00A418CC"/>
    <w:rsid w:val="00A47540"/>
    <w:rsid w:val="00A50CF9"/>
    <w:rsid w:val="00A54F6D"/>
    <w:rsid w:val="00A60F61"/>
    <w:rsid w:val="00A64762"/>
    <w:rsid w:val="00A657E0"/>
    <w:rsid w:val="00A714A0"/>
    <w:rsid w:val="00A72E82"/>
    <w:rsid w:val="00A7749B"/>
    <w:rsid w:val="00A86C97"/>
    <w:rsid w:val="00A90370"/>
    <w:rsid w:val="00A9568D"/>
    <w:rsid w:val="00AA720E"/>
    <w:rsid w:val="00AB1E2C"/>
    <w:rsid w:val="00AB2AA6"/>
    <w:rsid w:val="00AB53AC"/>
    <w:rsid w:val="00AB6718"/>
    <w:rsid w:val="00AC0966"/>
    <w:rsid w:val="00AC445C"/>
    <w:rsid w:val="00AC5427"/>
    <w:rsid w:val="00AD5E75"/>
    <w:rsid w:val="00AE1630"/>
    <w:rsid w:val="00AE186F"/>
    <w:rsid w:val="00AE208B"/>
    <w:rsid w:val="00AF42F6"/>
    <w:rsid w:val="00AF605B"/>
    <w:rsid w:val="00AF6B7B"/>
    <w:rsid w:val="00B02849"/>
    <w:rsid w:val="00B06207"/>
    <w:rsid w:val="00B14C00"/>
    <w:rsid w:val="00B27897"/>
    <w:rsid w:val="00B27CE4"/>
    <w:rsid w:val="00B30FF8"/>
    <w:rsid w:val="00B3273D"/>
    <w:rsid w:val="00B66702"/>
    <w:rsid w:val="00B6768A"/>
    <w:rsid w:val="00B75CC2"/>
    <w:rsid w:val="00B8224A"/>
    <w:rsid w:val="00BA1645"/>
    <w:rsid w:val="00BA4B53"/>
    <w:rsid w:val="00BA70F4"/>
    <w:rsid w:val="00BC750E"/>
    <w:rsid w:val="00BD5D66"/>
    <w:rsid w:val="00BE18A2"/>
    <w:rsid w:val="00BF10D4"/>
    <w:rsid w:val="00BF6524"/>
    <w:rsid w:val="00C025E4"/>
    <w:rsid w:val="00C0426D"/>
    <w:rsid w:val="00C067B0"/>
    <w:rsid w:val="00C131CF"/>
    <w:rsid w:val="00C2021C"/>
    <w:rsid w:val="00C2130D"/>
    <w:rsid w:val="00C31E92"/>
    <w:rsid w:val="00C32017"/>
    <w:rsid w:val="00C36F3E"/>
    <w:rsid w:val="00C42C45"/>
    <w:rsid w:val="00C42F17"/>
    <w:rsid w:val="00C46641"/>
    <w:rsid w:val="00C539C2"/>
    <w:rsid w:val="00C6339C"/>
    <w:rsid w:val="00C711EA"/>
    <w:rsid w:val="00C77304"/>
    <w:rsid w:val="00CA1434"/>
    <w:rsid w:val="00CB63C4"/>
    <w:rsid w:val="00CC2812"/>
    <w:rsid w:val="00CD28B9"/>
    <w:rsid w:val="00CD61AE"/>
    <w:rsid w:val="00CD62D5"/>
    <w:rsid w:val="00CD7AF9"/>
    <w:rsid w:val="00CE5034"/>
    <w:rsid w:val="00CE5CB9"/>
    <w:rsid w:val="00CE66ED"/>
    <w:rsid w:val="00CF5412"/>
    <w:rsid w:val="00CF5E7F"/>
    <w:rsid w:val="00CF649C"/>
    <w:rsid w:val="00D00636"/>
    <w:rsid w:val="00D11995"/>
    <w:rsid w:val="00D13716"/>
    <w:rsid w:val="00D16DD4"/>
    <w:rsid w:val="00D247C1"/>
    <w:rsid w:val="00D31761"/>
    <w:rsid w:val="00D31A77"/>
    <w:rsid w:val="00D41C90"/>
    <w:rsid w:val="00D41F68"/>
    <w:rsid w:val="00D42860"/>
    <w:rsid w:val="00D4488E"/>
    <w:rsid w:val="00D716D3"/>
    <w:rsid w:val="00D72054"/>
    <w:rsid w:val="00D730C4"/>
    <w:rsid w:val="00D83CFB"/>
    <w:rsid w:val="00D86663"/>
    <w:rsid w:val="00D901F1"/>
    <w:rsid w:val="00D917B7"/>
    <w:rsid w:val="00D92F59"/>
    <w:rsid w:val="00DC35E2"/>
    <w:rsid w:val="00DD1A38"/>
    <w:rsid w:val="00DD4D2A"/>
    <w:rsid w:val="00DE211C"/>
    <w:rsid w:val="00DE2AC5"/>
    <w:rsid w:val="00DE480B"/>
    <w:rsid w:val="00DE603D"/>
    <w:rsid w:val="00DF19CE"/>
    <w:rsid w:val="00DF454B"/>
    <w:rsid w:val="00E05353"/>
    <w:rsid w:val="00E13B8C"/>
    <w:rsid w:val="00E15A1B"/>
    <w:rsid w:val="00E25D11"/>
    <w:rsid w:val="00E3373E"/>
    <w:rsid w:val="00E3553B"/>
    <w:rsid w:val="00E52F2B"/>
    <w:rsid w:val="00E56683"/>
    <w:rsid w:val="00E65DBD"/>
    <w:rsid w:val="00E70F47"/>
    <w:rsid w:val="00E92124"/>
    <w:rsid w:val="00E95299"/>
    <w:rsid w:val="00EA157D"/>
    <w:rsid w:val="00EA47B4"/>
    <w:rsid w:val="00EA55A7"/>
    <w:rsid w:val="00EA73E4"/>
    <w:rsid w:val="00EA7F96"/>
    <w:rsid w:val="00EB1621"/>
    <w:rsid w:val="00EC25E3"/>
    <w:rsid w:val="00EC3F05"/>
    <w:rsid w:val="00EC4232"/>
    <w:rsid w:val="00EE6087"/>
    <w:rsid w:val="00EF082B"/>
    <w:rsid w:val="00EF4A2B"/>
    <w:rsid w:val="00F01365"/>
    <w:rsid w:val="00F01A16"/>
    <w:rsid w:val="00F028FF"/>
    <w:rsid w:val="00F20741"/>
    <w:rsid w:val="00F20F0C"/>
    <w:rsid w:val="00F22CA8"/>
    <w:rsid w:val="00F23357"/>
    <w:rsid w:val="00F24C1A"/>
    <w:rsid w:val="00F25351"/>
    <w:rsid w:val="00F4611F"/>
    <w:rsid w:val="00F5099F"/>
    <w:rsid w:val="00F57A51"/>
    <w:rsid w:val="00F66704"/>
    <w:rsid w:val="00F8187C"/>
    <w:rsid w:val="00F86574"/>
    <w:rsid w:val="00FA23CB"/>
    <w:rsid w:val="00FA4345"/>
    <w:rsid w:val="00FB4F3E"/>
    <w:rsid w:val="00FD0E82"/>
    <w:rsid w:val="00FE65BB"/>
    <w:rsid w:val="00FF3512"/>
    <w:rsid w:val="00FF3C67"/>
    <w:rsid w:val="00FF3F28"/>
    <w:rsid w:val="00FF45AD"/>
    <w:rsid w:val="00FF48BB"/>
    <w:rsid w:val="00FF4E68"/>
    <w:rsid w:val="00FF58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EF28C"/>
  <w15:docId w15:val="{20AEA692-1913-4C4A-947E-FC7B014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131"/>
    <w:pPr>
      <w:bidi/>
      <w:spacing w:after="0" w:line="240" w:lineRule="auto"/>
      <w:jc w:val="both"/>
    </w:pPr>
    <w:rPr>
      <w:rFonts w:ascii="Frutiger LT Arabic 45 Light" w:hAnsi="Frutiger LT Arabic 45 Light" w:cs="Frutiger LT Arabic 45 Light"/>
      <w:sz w:val="28"/>
      <w:szCs w:val="28"/>
    </w:rPr>
  </w:style>
  <w:style w:type="paragraph" w:styleId="1">
    <w:name w:val="heading 1"/>
    <w:basedOn w:val="a"/>
    <w:next w:val="a"/>
    <w:link w:val="1Char"/>
    <w:uiPriority w:val="9"/>
    <w:qFormat/>
    <w:rsid w:val="00345131"/>
    <w:pPr>
      <w:jc w:val="center"/>
      <w:outlineLvl w:val="0"/>
    </w:pPr>
    <w:rPr>
      <w:b/>
      <w:bCs/>
    </w:rPr>
  </w:style>
  <w:style w:type="paragraph" w:styleId="2">
    <w:name w:val="heading 2"/>
    <w:basedOn w:val="a"/>
    <w:next w:val="a"/>
    <w:link w:val="2Char"/>
    <w:uiPriority w:val="9"/>
    <w:unhideWhenUsed/>
    <w:qFormat/>
    <w:rsid w:val="00345131"/>
    <w:pPr>
      <w:outlineLvl w:val="1"/>
    </w:pPr>
    <w:rPr>
      <w:bCs/>
    </w:rPr>
  </w:style>
  <w:style w:type="paragraph" w:styleId="3">
    <w:name w:val="heading 3"/>
    <w:basedOn w:val="a"/>
    <w:next w:val="a"/>
    <w:link w:val="3Char"/>
    <w:uiPriority w:val="9"/>
    <w:unhideWhenUsed/>
    <w:qFormat/>
    <w:rsid w:val="00F57A51"/>
    <w:pPr>
      <w:outlineLvl w:val="2"/>
    </w:pPr>
    <w:rPr>
      <w:rFonts w:asciiTheme="minorBidi" w:hAnsiTheme="minorBidi" w:cs="AL-Mohanad"/>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6718"/>
    <w:rPr>
      <w:rFonts w:ascii="Tahoma" w:hAnsi="Tahoma" w:cs="Tahoma"/>
      <w:sz w:val="16"/>
      <w:szCs w:val="16"/>
    </w:rPr>
  </w:style>
  <w:style w:type="character" w:customStyle="1" w:styleId="Char">
    <w:name w:val="نص في بالون Char"/>
    <w:basedOn w:val="a0"/>
    <w:link w:val="a3"/>
    <w:uiPriority w:val="99"/>
    <w:semiHidden/>
    <w:rsid w:val="00AB6718"/>
    <w:rPr>
      <w:rFonts w:ascii="Tahoma" w:hAnsi="Tahoma" w:cs="Tahoma"/>
      <w:sz w:val="16"/>
      <w:szCs w:val="16"/>
    </w:rPr>
  </w:style>
  <w:style w:type="paragraph" w:styleId="a4">
    <w:name w:val="header"/>
    <w:basedOn w:val="a"/>
    <w:link w:val="Char0"/>
    <w:uiPriority w:val="99"/>
    <w:unhideWhenUsed/>
    <w:rsid w:val="00AB6718"/>
    <w:pPr>
      <w:tabs>
        <w:tab w:val="center" w:pos="4153"/>
        <w:tab w:val="right" w:pos="8306"/>
      </w:tabs>
    </w:pPr>
  </w:style>
  <w:style w:type="character" w:customStyle="1" w:styleId="Char0">
    <w:name w:val="رأس الصفحة Char"/>
    <w:basedOn w:val="a0"/>
    <w:link w:val="a4"/>
    <w:uiPriority w:val="99"/>
    <w:rsid w:val="00AB6718"/>
  </w:style>
  <w:style w:type="paragraph" w:styleId="a5">
    <w:name w:val="footer"/>
    <w:basedOn w:val="a"/>
    <w:link w:val="Char1"/>
    <w:uiPriority w:val="99"/>
    <w:unhideWhenUsed/>
    <w:rsid w:val="00AB6718"/>
    <w:pPr>
      <w:tabs>
        <w:tab w:val="center" w:pos="4153"/>
        <w:tab w:val="right" w:pos="8306"/>
      </w:tabs>
    </w:pPr>
  </w:style>
  <w:style w:type="character" w:customStyle="1" w:styleId="Char1">
    <w:name w:val="تذييل الصفحة Char"/>
    <w:basedOn w:val="a0"/>
    <w:link w:val="a5"/>
    <w:uiPriority w:val="99"/>
    <w:rsid w:val="00AB6718"/>
  </w:style>
  <w:style w:type="table" w:styleId="a6">
    <w:name w:val="Table Grid"/>
    <w:basedOn w:val="a1"/>
    <w:uiPriority w:val="59"/>
    <w:rsid w:val="00AB6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Char2"/>
    <w:uiPriority w:val="34"/>
    <w:qFormat/>
    <w:rsid w:val="0056065A"/>
    <w:pPr>
      <w:ind w:left="720"/>
      <w:contextualSpacing/>
    </w:pPr>
  </w:style>
  <w:style w:type="table" w:styleId="-5">
    <w:name w:val="Light Grid Accent 5"/>
    <w:basedOn w:val="a1"/>
    <w:uiPriority w:val="62"/>
    <w:rsid w:val="00E70F47"/>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ms-rteelement-p">
    <w:name w:val="ms-rteelement-p"/>
    <w:basedOn w:val="a"/>
    <w:rsid w:val="00C36F3E"/>
    <w:pPr>
      <w:bidi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1Char">
    <w:name w:val="العنوان 1 Char"/>
    <w:basedOn w:val="a0"/>
    <w:link w:val="1"/>
    <w:uiPriority w:val="9"/>
    <w:rsid w:val="00345131"/>
    <w:rPr>
      <w:rFonts w:ascii="Frutiger LT Arabic 45 Light" w:hAnsi="Frutiger LT Arabic 45 Light" w:cs="Frutiger LT Arabic 45 Light"/>
      <w:b/>
      <w:bCs/>
      <w:sz w:val="32"/>
      <w:szCs w:val="32"/>
    </w:rPr>
  </w:style>
  <w:style w:type="paragraph" w:styleId="10">
    <w:name w:val="toc 1"/>
    <w:basedOn w:val="a"/>
    <w:next w:val="a"/>
    <w:autoRedefine/>
    <w:uiPriority w:val="39"/>
    <w:unhideWhenUsed/>
    <w:qFormat/>
    <w:rsid w:val="00D42860"/>
    <w:pPr>
      <w:spacing w:before="120" w:after="120"/>
    </w:pPr>
    <w:rPr>
      <w:rFonts w:cs="Times New Roman"/>
      <w:b/>
      <w:bCs/>
      <w:caps/>
      <w:sz w:val="20"/>
      <w:szCs w:val="24"/>
    </w:rPr>
  </w:style>
  <w:style w:type="paragraph" w:styleId="20">
    <w:name w:val="toc 2"/>
    <w:basedOn w:val="a"/>
    <w:next w:val="a"/>
    <w:autoRedefine/>
    <w:uiPriority w:val="39"/>
    <w:unhideWhenUsed/>
    <w:qFormat/>
    <w:rsid w:val="00D42860"/>
    <w:pPr>
      <w:ind w:left="220"/>
    </w:pPr>
    <w:rPr>
      <w:rFonts w:cs="Times New Roman"/>
      <w:smallCaps/>
      <w:sz w:val="20"/>
      <w:szCs w:val="24"/>
    </w:rPr>
  </w:style>
  <w:style w:type="paragraph" w:styleId="30">
    <w:name w:val="toc 3"/>
    <w:basedOn w:val="a"/>
    <w:next w:val="a"/>
    <w:autoRedefine/>
    <w:uiPriority w:val="39"/>
    <w:unhideWhenUsed/>
    <w:qFormat/>
    <w:rsid w:val="00D42860"/>
    <w:pPr>
      <w:ind w:left="440"/>
    </w:pPr>
    <w:rPr>
      <w:rFonts w:cs="Times New Roman"/>
      <w:i/>
      <w:iCs/>
      <w:sz w:val="20"/>
      <w:szCs w:val="24"/>
    </w:rPr>
  </w:style>
  <w:style w:type="paragraph" w:styleId="4">
    <w:name w:val="toc 4"/>
    <w:basedOn w:val="a"/>
    <w:next w:val="a"/>
    <w:autoRedefine/>
    <w:uiPriority w:val="39"/>
    <w:unhideWhenUsed/>
    <w:rsid w:val="00D42860"/>
    <w:pPr>
      <w:ind w:left="660"/>
    </w:pPr>
    <w:rPr>
      <w:rFonts w:cs="Times New Roman"/>
      <w:sz w:val="18"/>
      <w:szCs w:val="21"/>
    </w:rPr>
  </w:style>
  <w:style w:type="paragraph" w:styleId="5">
    <w:name w:val="toc 5"/>
    <w:basedOn w:val="a"/>
    <w:next w:val="a"/>
    <w:autoRedefine/>
    <w:uiPriority w:val="39"/>
    <w:unhideWhenUsed/>
    <w:rsid w:val="00D42860"/>
    <w:pPr>
      <w:ind w:left="880"/>
    </w:pPr>
    <w:rPr>
      <w:rFonts w:cs="Times New Roman"/>
      <w:sz w:val="18"/>
      <w:szCs w:val="21"/>
    </w:rPr>
  </w:style>
  <w:style w:type="paragraph" w:styleId="6">
    <w:name w:val="toc 6"/>
    <w:basedOn w:val="a"/>
    <w:next w:val="a"/>
    <w:autoRedefine/>
    <w:uiPriority w:val="39"/>
    <w:unhideWhenUsed/>
    <w:rsid w:val="00D42860"/>
    <w:pPr>
      <w:ind w:left="1100"/>
    </w:pPr>
    <w:rPr>
      <w:rFonts w:cs="Times New Roman"/>
      <w:sz w:val="18"/>
      <w:szCs w:val="21"/>
    </w:rPr>
  </w:style>
  <w:style w:type="paragraph" w:styleId="7">
    <w:name w:val="toc 7"/>
    <w:basedOn w:val="a"/>
    <w:next w:val="a"/>
    <w:autoRedefine/>
    <w:uiPriority w:val="39"/>
    <w:unhideWhenUsed/>
    <w:rsid w:val="00D42860"/>
    <w:pPr>
      <w:ind w:left="1320"/>
    </w:pPr>
    <w:rPr>
      <w:rFonts w:cs="Times New Roman"/>
      <w:sz w:val="18"/>
      <w:szCs w:val="21"/>
    </w:rPr>
  </w:style>
  <w:style w:type="paragraph" w:styleId="8">
    <w:name w:val="toc 8"/>
    <w:basedOn w:val="a"/>
    <w:next w:val="a"/>
    <w:autoRedefine/>
    <w:uiPriority w:val="39"/>
    <w:unhideWhenUsed/>
    <w:rsid w:val="00D42860"/>
    <w:pPr>
      <w:ind w:left="1540"/>
    </w:pPr>
    <w:rPr>
      <w:rFonts w:cs="Times New Roman"/>
      <w:sz w:val="18"/>
      <w:szCs w:val="21"/>
    </w:rPr>
  </w:style>
  <w:style w:type="paragraph" w:styleId="9">
    <w:name w:val="toc 9"/>
    <w:basedOn w:val="a"/>
    <w:next w:val="a"/>
    <w:autoRedefine/>
    <w:uiPriority w:val="39"/>
    <w:unhideWhenUsed/>
    <w:rsid w:val="00D42860"/>
    <w:pPr>
      <w:ind w:left="1760"/>
    </w:pPr>
    <w:rPr>
      <w:rFonts w:cs="Times New Roman"/>
      <w:sz w:val="18"/>
      <w:szCs w:val="21"/>
    </w:rPr>
  </w:style>
  <w:style w:type="character" w:styleId="Hyperlink">
    <w:name w:val="Hyperlink"/>
    <w:basedOn w:val="a0"/>
    <w:uiPriority w:val="99"/>
    <w:unhideWhenUsed/>
    <w:rsid w:val="00D42860"/>
    <w:rPr>
      <w:color w:val="0000FF" w:themeColor="hyperlink"/>
      <w:u w:val="single"/>
    </w:rPr>
  </w:style>
  <w:style w:type="character" w:customStyle="1" w:styleId="2Char">
    <w:name w:val="عنوان 2 Char"/>
    <w:basedOn w:val="a0"/>
    <w:link w:val="2"/>
    <w:uiPriority w:val="9"/>
    <w:rsid w:val="00345131"/>
    <w:rPr>
      <w:rFonts w:ascii="Frutiger LT Arabic 45 Light" w:hAnsi="Frutiger LT Arabic 45 Light" w:cs="Frutiger LT Arabic 45 Light"/>
      <w:bCs/>
      <w:sz w:val="28"/>
      <w:szCs w:val="28"/>
    </w:rPr>
  </w:style>
  <w:style w:type="character" w:customStyle="1" w:styleId="3Char">
    <w:name w:val="عنوان 3 Char"/>
    <w:basedOn w:val="a0"/>
    <w:link w:val="3"/>
    <w:uiPriority w:val="9"/>
    <w:rsid w:val="00F57A51"/>
    <w:rPr>
      <w:rFonts w:asciiTheme="minorBidi" w:hAnsiTheme="minorBidi" w:cs="AL-Mohanad"/>
      <w:sz w:val="32"/>
      <w:szCs w:val="32"/>
    </w:rPr>
  </w:style>
  <w:style w:type="paragraph" w:styleId="a8">
    <w:name w:val="TOC Heading"/>
    <w:basedOn w:val="1"/>
    <w:next w:val="a"/>
    <w:uiPriority w:val="39"/>
    <w:unhideWhenUsed/>
    <w:qFormat/>
    <w:rsid w:val="00E13B8C"/>
    <w:pPr>
      <w:keepNext/>
      <w:keepLines/>
      <w:spacing w:before="480"/>
      <w:outlineLvl w:val="9"/>
    </w:pPr>
    <w:rPr>
      <w:rFonts w:asciiTheme="majorHAnsi" w:eastAsiaTheme="majorEastAsia" w:hAnsiTheme="majorHAnsi" w:cstheme="majorBidi"/>
      <w:b w:val="0"/>
      <w:bCs w:val="0"/>
      <w:color w:val="365F91" w:themeColor="accent1" w:themeShade="BF"/>
      <w:rtl/>
    </w:rPr>
  </w:style>
  <w:style w:type="paragraph" w:styleId="a9">
    <w:name w:val="No Spacing"/>
    <w:basedOn w:val="3"/>
    <w:link w:val="Char3"/>
    <w:uiPriority w:val="1"/>
    <w:qFormat/>
    <w:rsid w:val="00C77304"/>
    <w:pPr>
      <w:jc w:val="center"/>
    </w:pPr>
    <w:rPr>
      <w:b/>
      <w:bCs/>
    </w:rPr>
  </w:style>
  <w:style w:type="character" w:styleId="aa">
    <w:name w:val="annotation reference"/>
    <w:basedOn w:val="a0"/>
    <w:uiPriority w:val="99"/>
    <w:semiHidden/>
    <w:unhideWhenUsed/>
    <w:rsid w:val="00EA47B4"/>
    <w:rPr>
      <w:sz w:val="16"/>
      <w:szCs w:val="16"/>
    </w:rPr>
  </w:style>
  <w:style w:type="paragraph" w:styleId="ab">
    <w:name w:val="annotation text"/>
    <w:basedOn w:val="a"/>
    <w:link w:val="Char4"/>
    <w:uiPriority w:val="99"/>
    <w:unhideWhenUsed/>
    <w:rsid w:val="00EA47B4"/>
    <w:rPr>
      <w:sz w:val="20"/>
      <w:szCs w:val="20"/>
    </w:rPr>
  </w:style>
  <w:style w:type="character" w:customStyle="1" w:styleId="Char4">
    <w:name w:val="نص تعليق Char"/>
    <w:basedOn w:val="a0"/>
    <w:link w:val="ab"/>
    <w:uiPriority w:val="99"/>
    <w:rsid w:val="00EA47B4"/>
    <w:rPr>
      <w:sz w:val="20"/>
      <w:szCs w:val="20"/>
    </w:rPr>
  </w:style>
  <w:style w:type="paragraph" w:styleId="ac">
    <w:name w:val="annotation subject"/>
    <w:basedOn w:val="ab"/>
    <w:next w:val="ab"/>
    <w:link w:val="Char5"/>
    <w:uiPriority w:val="99"/>
    <w:semiHidden/>
    <w:unhideWhenUsed/>
    <w:rsid w:val="00EA47B4"/>
    <w:rPr>
      <w:b/>
      <w:bCs/>
    </w:rPr>
  </w:style>
  <w:style w:type="character" w:customStyle="1" w:styleId="Char5">
    <w:name w:val="موضوع تعليق Char"/>
    <w:basedOn w:val="Char4"/>
    <w:link w:val="ac"/>
    <w:uiPriority w:val="99"/>
    <w:semiHidden/>
    <w:rsid w:val="00EA47B4"/>
    <w:rPr>
      <w:b/>
      <w:bCs/>
      <w:sz w:val="20"/>
      <w:szCs w:val="20"/>
    </w:rPr>
  </w:style>
  <w:style w:type="paragraph" w:styleId="ad">
    <w:name w:val="Revision"/>
    <w:hidden/>
    <w:uiPriority w:val="99"/>
    <w:semiHidden/>
    <w:rsid w:val="0005319B"/>
    <w:pPr>
      <w:spacing w:after="0" w:line="240" w:lineRule="auto"/>
    </w:pPr>
  </w:style>
  <w:style w:type="character" w:customStyle="1" w:styleId="Char3">
    <w:name w:val="بلا تباعد Char"/>
    <w:basedOn w:val="a0"/>
    <w:link w:val="a9"/>
    <w:uiPriority w:val="1"/>
    <w:rsid w:val="00DE480B"/>
    <w:rPr>
      <w:rFonts w:asciiTheme="minorBidi" w:hAnsiTheme="minorBidi" w:cs="AL-Mohanad"/>
      <w:b/>
      <w:bCs/>
      <w:sz w:val="32"/>
      <w:szCs w:val="32"/>
    </w:rPr>
  </w:style>
  <w:style w:type="character" w:styleId="ae">
    <w:name w:val="Placeholder Text"/>
    <w:basedOn w:val="a0"/>
    <w:uiPriority w:val="99"/>
    <w:semiHidden/>
    <w:rsid w:val="00975F94"/>
    <w:rPr>
      <w:color w:val="808080"/>
    </w:rPr>
  </w:style>
  <w:style w:type="character" w:customStyle="1" w:styleId="Char2">
    <w:name w:val=" سرد الفقرات Char"/>
    <w:link w:val="a7"/>
    <w:uiPriority w:val="34"/>
    <w:locked/>
    <w:rsid w:val="00B02849"/>
    <w:rPr>
      <w:rFonts w:ascii="Frutiger LT Arabic 45 Light" w:hAnsi="Frutiger LT Arabic 45 Light" w:cs="Frutiger LT Arabic 45 Ligh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34441">
      <w:bodyDiv w:val="1"/>
      <w:marLeft w:val="0"/>
      <w:marRight w:val="0"/>
      <w:marTop w:val="0"/>
      <w:marBottom w:val="0"/>
      <w:divBdr>
        <w:top w:val="none" w:sz="0" w:space="0" w:color="auto"/>
        <w:left w:val="none" w:sz="0" w:space="0" w:color="auto"/>
        <w:bottom w:val="none" w:sz="0" w:space="0" w:color="auto"/>
        <w:right w:val="none" w:sz="0" w:space="0" w:color="auto"/>
      </w:divBdr>
    </w:div>
    <w:div w:id="1401437515">
      <w:bodyDiv w:val="1"/>
      <w:marLeft w:val="0"/>
      <w:marRight w:val="0"/>
      <w:marTop w:val="0"/>
      <w:marBottom w:val="0"/>
      <w:divBdr>
        <w:top w:val="none" w:sz="0" w:space="0" w:color="auto"/>
        <w:left w:val="none" w:sz="0" w:space="0" w:color="auto"/>
        <w:bottom w:val="none" w:sz="0" w:space="0" w:color="auto"/>
        <w:right w:val="none" w:sz="0" w:space="0" w:color="auto"/>
      </w:divBdr>
    </w:div>
    <w:div w:id="17018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D6C72-72F1-4FF9-9F8D-DC1C6BB4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2085</Words>
  <Characters>11886</Characters>
  <Application>Microsoft Office Word</Application>
  <DocSecurity>0</DocSecurity>
  <Lines>99</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BC Docs</vt:lpstr>
      <vt:lpstr>BC Docs</vt:lpstr>
    </vt:vector>
  </TitlesOfParts>
  <Company>Hewlett-Packard Company</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Docs</dc:title>
  <dc:creator>Ahmad M. Alulu</dc:creator>
  <cp:lastModifiedBy>Mohammed H.Alayith</cp:lastModifiedBy>
  <cp:revision>2</cp:revision>
  <cp:lastPrinted>2018-09-04T18:07:00Z</cp:lastPrinted>
  <dcterms:created xsi:type="dcterms:W3CDTF">2020-07-01T11:06:00Z</dcterms:created>
  <dcterms:modified xsi:type="dcterms:W3CDTF">2020-07-01T11:06:00Z</dcterms:modified>
</cp:coreProperties>
</file>